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88" w:rsidRDefault="00760088" w:rsidP="00BC0696">
      <w:pPr>
        <w:pStyle w:val="NoSpacing"/>
        <w:spacing w:line="360" w:lineRule="auto"/>
        <w:rPr>
          <w:rFonts w:ascii="Arial" w:hAnsi="Arial" w:cs="Arial"/>
          <w:b/>
          <w:lang w:eastAsia="ro-RO"/>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p>
    <w:p w:rsidR="00923229" w:rsidRDefault="000355F9" w:rsidP="00923229">
      <w:pPr>
        <w:pStyle w:val="NoSpacing"/>
        <w:spacing w:line="360" w:lineRule="auto"/>
        <w:jc w:val="center"/>
        <w:rPr>
          <w:rFonts w:ascii="Arial" w:hAnsi="Arial" w:cs="Arial"/>
          <w:b/>
          <w:sz w:val="24"/>
          <w:szCs w:val="24"/>
          <w:lang w:eastAsia="ro-RO"/>
        </w:rPr>
      </w:pPr>
      <w:r w:rsidRPr="00277360">
        <w:rPr>
          <w:rFonts w:ascii="Arial" w:hAnsi="Arial" w:cs="Arial"/>
          <w:b/>
          <w:sz w:val="24"/>
          <w:szCs w:val="24"/>
          <w:lang w:eastAsia="ro-RO"/>
        </w:rPr>
        <w:t>ANUNŢ DE RECRUTARE PENTRU POZIŢI</w:t>
      </w:r>
      <w:r w:rsidR="00866D31">
        <w:rPr>
          <w:rFonts w:ascii="Arial" w:hAnsi="Arial" w:cs="Arial"/>
          <w:b/>
          <w:sz w:val="24"/>
          <w:szCs w:val="24"/>
          <w:lang w:eastAsia="ro-RO"/>
        </w:rPr>
        <w:t>ILE</w:t>
      </w:r>
      <w:r w:rsidRPr="00277360">
        <w:rPr>
          <w:rFonts w:ascii="Arial" w:hAnsi="Arial" w:cs="Arial"/>
          <w:b/>
          <w:sz w:val="24"/>
          <w:szCs w:val="24"/>
          <w:lang w:eastAsia="ro-RO"/>
        </w:rPr>
        <w:t xml:space="preserve"> DE </w:t>
      </w:r>
      <w:r w:rsidR="00D74B04" w:rsidRPr="00D74B04">
        <w:rPr>
          <w:rFonts w:ascii="Arial" w:hAnsi="Arial" w:cs="Arial"/>
          <w:b/>
          <w:sz w:val="24"/>
          <w:szCs w:val="24"/>
          <w:lang w:eastAsia="ro-RO"/>
        </w:rPr>
        <w:t>A</w:t>
      </w:r>
      <w:r w:rsidR="00D74B04">
        <w:rPr>
          <w:rFonts w:ascii="Arial" w:hAnsi="Arial" w:cs="Arial"/>
          <w:b/>
          <w:sz w:val="24"/>
          <w:szCs w:val="24"/>
          <w:lang w:eastAsia="ro-RO"/>
        </w:rPr>
        <w:t>DMINISTRATOR</w:t>
      </w:r>
      <w:r w:rsidR="00866D31">
        <w:rPr>
          <w:rFonts w:ascii="Arial" w:hAnsi="Arial" w:cs="Arial"/>
          <w:b/>
          <w:sz w:val="24"/>
          <w:szCs w:val="24"/>
          <w:lang w:eastAsia="ro-RO"/>
        </w:rPr>
        <w:t>I</w:t>
      </w:r>
      <w:r w:rsidR="00D74B04">
        <w:rPr>
          <w:rFonts w:ascii="Arial" w:hAnsi="Arial" w:cs="Arial"/>
          <w:b/>
          <w:sz w:val="24"/>
          <w:szCs w:val="24"/>
          <w:lang w:eastAsia="ro-RO"/>
        </w:rPr>
        <w:t xml:space="preserve"> A</w:t>
      </w:r>
      <w:r w:rsidR="00866D31">
        <w:rPr>
          <w:rFonts w:ascii="Arial" w:hAnsi="Arial" w:cs="Arial"/>
          <w:b/>
          <w:sz w:val="24"/>
          <w:szCs w:val="24"/>
          <w:lang w:eastAsia="ro-RO"/>
        </w:rPr>
        <w:t>I</w:t>
      </w:r>
      <w:r w:rsidR="00CE29AB">
        <w:rPr>
          <w:rFonts w:ascii="Arial" w:hAnsi="Arial" w:cs="Arial"/>
          <w:b/>
          <w:sz w:val="24"/>
          <w:szCs w:val="24"/>
          <w:lang w:eastAsia="ro-RO"/>
        </w:rPr>
        <w:t xml:space="preserve"> </w:t>
      </w:r>
      <w:r w:rsidR="00CE29AB" w:rsidRPr="00CE29AB">
        <w:t xml:space="preserve"> </w:t>
      </w:r>
      <w:r w:rsidR="006B32D8">
        <w:rPr>
          <w:rFonts w:ascii="Arial" w:hAnsi="Arial" w:cs="Arial"/>
          <w:b/>
          <w:sz w:val="24"/>
          <w:szCs w:val="24"/>
          <w:lang w:eastAsia="ro-RO"/>
        </w:rPr>
        <w:t>THERMOENERGY GROUP</w:t>
      </w:r>
      <w:r w:rsidR="00B22982" w:rsidRPr="00B22982">
        <w:rPr>
          <w:rFonts w:ascii="Arial" w:hAnsi="Arial" w:cs="Arial"/>
          <w:b/>
          <w:sz w:val="24"/>
          <w:szCs w:val="24"/>
          <w:lang w:eastAsia="ro-RO"/>
        </w:rPr>
        <w:t xml:space="preserve"> S.A.</w:t>
      </w:r>
      <w:r w:rsidR="00B22982">
        <w:rPr>
          <w:rFonts w:ascii="Arial" w:hAnsi="Arial" w:cs="Arial"/>
          <w:b/>
          <w:sz w:val="24"/>
          <w:szCs w:val="24"/>
          <w:lang w:eastAsia="ro-RO"/>
        </w:rPr>
        <w:t xml:space="preserve"> </w:t>
      </w:r>
      <w:r w:rsidR="006B32D8">
        <w:rPr>
          <w:rFonts w:ascii="Arial" w:hAnsi="Arial" w:cs="Arial"/>
          <w:b/>
          <w:sz w:val="24"/>
          <w:szCs w:val="24"/>
          <w:lang w:eastAsia="ro-RO"/>
        </w:rPr>
        <w:t>BACĂU</w:t>
      </w:r>
    </w:p>
    <w:p w:rsidR="00B22982" w:rsidRDefault="00B22982" w:rsidP="00552302">
      <w:pPr>
        <w:pStyle w:val="NoSpacing"/>
        <w:spacing w:line="276" w:lineRule="auto"/>
        <w:ind w:firstLine="360"/>
        <w:jc w:val="both"/>
        <w:rPr>
          <w:rFonts w:ascii="Arial" w:hAnsi="Arial" w:cs="Arial"/>
          <w:b/>
          <w:sz w:val="24"/>
          <w:szCs w:val="24"/>
          <w:lang w:eastAsia="ro-RO"/>
        </w:rPr>
      </w:pPr>
    </w:p>
    <w:p w:rsidR="00D74B04" w:rsidRDefault="007B3AB5" w:rsidP="00552302">
      <w:pPr>
        <w:pStyle w:val="NoSpacing"/>
        <w:spacing w:line="276" w:lineRule="auto"/>
        <w:ind w:firstLine="360"/>
        <w:jc w:val="both"/>
        <w:rPr>
          <w:rFonts w:ascii="Arial" w:hAnsi="Arial" w:cs="Arial"/>
          <w:b/>
          <w:sz w:val="24"/>
          <w:szCs w:val="24"/>
          <w:lang w:eastAsia="ro-RO"/>
        </w:rPr>
      </w:pPr>
      <w:r>
        <w:rPr>
          <w:rFonts w:ascii="Arial" w:hAnsi="Arial" w:cs="Arial"/>
          <w:b/>
          <w:sz w:val="24"/>
          <w:szCs w:val="24"/>
          <w:lang w:eastAsia="ro-RO"/>
        </w:rPr>
        <w:t xml:space="preserve">Municipiul </w:t>
      </w:r>
      <w:r w:rsidR="006B32D8">
        <w:rPr>
          <w:rFonts w:ascii="Arial" w:hAnsi="Arial" w:cs="Arial"/>
          <w:b/>
          <w:sz w:val="24"/>
          <w:szCs w:val="24"/>
          <w:lang w:eastAsia="ro-RO"/>
        </w:rPr>
        <w:t>Bacău</w:t>
      </w:r>
      <w:r w:rsidR="00D74B04" w:rsidRPr="00D74B04">
        <w:rPr>
          <w:rFonts w:ascii="Arial" w:hAnsi="Arial" w:cs="Arial"/>
          <w:b/>
          <w:sz w:val="24"/>
          <w:szCs w:val="24"/>
          <w:lang w:eastAsia="ro-RO"/>
        </w:rPr>
        <w:t xml:space="preserve"> </w:t>
      </w:r>
      <w:r w:rsidR="00923229" w:rsidRPr="003973EB">
        <w:rPr>
          <w:rFonts w:ascii="Arial" w:hAnsi="Arial" w:cs="Arial"/>
          <w:sz w:val="24"/>
          <w:szCs w:val="24"/>
        </w:rPr>
        <w:t xml:space="preserve">și expertul său în recrutare </w:t>
      </w:r>
      <w:r w:rsidR="00923229" w:rsidRPr="008C3C80">
        <w:rPr>
          <w:rFonts w:ascii="Arial" w:hAnsi="Arial" w:cs="Arial"/>
          <w:b/>
          <w:sz w:val="24"/>
          <w:szCs w:val="24"/>
        </w:rPr>
        <w:t>Pluri Consultants România</w:t>
      </w:r>
      <w:r w:rsidR="00923229" w:rsidRPr="003973EB">
        <w:rPr>
          <w:rFonts w:ascii="Arial" w:hAnsi="Arial" w:cs="Arial"/>
          <w:sz w:val="24"/>
          <w:szCs w:val="24"/>
        </w:rPr>
        <w:t xml:space="preserve"> anunţă </w:t>
      </w:r>
      <w:r w:rsidR="00B22982">
        <w:rPr>
          <w:rFonts w:ascii="Arial" w:hAnsi="Arial" w:cs="Arial"/>
          <w:sz w:val="24"/>
          <w:szCs w:val="24"/>
        </w:rPr>
        <w:t>declanșarea</w:t>
      </w:r>
      <w:r w:rsidR="00923229" w:rsidRPr="003973EB">
        <w:rPr>
          <w:rFonts w:ascii="Arial" w:hAnsi="Arial" w:cs="Arial"/>
          <w:sz w:val="24"/>
          <w:szCs w:val="24"/>
        </w:rPr>
        <w:t xml:space="preserve"> procedurii de recrutar</w:t>
      </w:r>
      <w:r w:rsidR="00923229">
        <w:rPr>
          <w:rFonts w:ascii="Arial" w:hAnsi="Arial" w:cs="Arial"/>
          <w:sz w:val="24"/>
          <w:szCs w:val="24"/>
        </w:rPr>
        <w:t>e și selecție, proces care are scopul identificării, recrutării și selectării cel</w:t>
      </w:r>
      <w:r w:rsidR="00866D31">
        <w:rPr>
          <w:rFonts w:ascii="Arial" w:hAnsi="Arial" w:cs="Arial"/>
          <w:sz w:val="24"/>
          <w:szCs w:val="24"/>
        </w:rPr>
        <w:t xml:space="preserve">or </w:t>
      </w:r>
      <w:r w:rsidR="00923229">
        <w:rPr>
          <w:rFonts w:ascii="Arial" w:hAnsi="Arial" w:cs="Arial"/>
          <w:sz w:val="24"/>
          <w:szCs w:val="24"/>
        </w:rPr>
        <w:t>mai potrivi</w:t>
      </w:r>
      <w:r w:rsidR="00866D31">
        <w:rPr>
          <w:rFonts w:ascii="Arial" w:hAnsi="Arial" w:cs="Arial"/>
          <w:sz w:val="24"/>
          <w:szCs w:val="24"/>
        </w:rPr>
        <w:t xml:space="preserve">ți </w:t>
      </w:r>
      <w:r w:rsidR="00923229">
        <w:rPr>
          <w:rFonts w:ascii="Arial" w:hAnsi="Arial" w:cs="Arial"/>
          <w:sz w:val="24"/>
          <w:szCs w:val="24"/>
        </w:rPr>
        <w:t>candida</w:t>
      </w:r>
      <w:r w:rsidR="00866D31">
        <w:rPr>
          <w:rFonts w:ascii="Arial" w:hAnsi="Arial" w:cs="Arial"/>
          <w:sz w:val="24"/>
          <w:szCs w:val="24"/>
        </w:rPr>
        <w:t>ți</w:t>
      </w:r>
      <w:r w:rsidR="00923229">
        <w:rPr>
          <w:rFonts w:ascii="Arial" w:hAnsi="Arial" w:cs="Arial"/>
          <w:sz w:val="24"/>
          <w:szCs w:val="24"/>
        </w:rPr>
        <w:t xml:space="preserve"> </w:t>
      </w:r>
      <w:r w:rsidR="00923229" w:rsidRPr="002220A4">
        <w:rPr>
          <w:rFonts w:ascii="Arial" w:hAnsi="Arial" w:cs="Arial"/>
          <w:sz w:val="24"/>
          <w:szCs w:val="24"/>
        </w:rPr>
        <w:t>pentru ocuparea</w:t>
      </w:r>
      <w:r w:rsidR="00923229">
        <w:rPr>
          <w:rFonts w:ascii="Arial" w:hAnsi="Arial" w:cs="Arial"/>
          <w:sz w:val="24"/>
          <w:szCs w:val="24"/>
        </w:rPr>
        <w:t xml:space="preserve"> </w:t>
      </w:r>
      <w:r w:rsidR="001519D4">
        <w:rPr>
          <w:rFonts w:ascii="Arial" w:hAnsi="Arial" w:cs="Arial"/>
          <w:sz w:val="24"/>
          <w:szCs w:val="24"/>
        </w:rPr>
        <w:t xml:space="preserve">a </w:t>
      </w:r>
      <w:r w:rsidR="006B32D8">
        <w:rPr>
          <w:rFonts w:ascii="Arial" w:hAnsi="Arial" w:cs="Arial"/>
          <w:sz w:val="24"/>
          <w:szCs w:val="24"/>
        </w:rPr>
        <w:t>7</w:t>
      </w:r>
      <w:r w:rsidR="001519D4">
        <w:rPr>
          <w:rFonts w:ascii="Arial" w:hAnsi="Arial" w:cs="Arial"/>
          <w:sz w:val="24"/>
          <w:szCs w:val="24"/>
        </w:rPr>
        <w:t>(</w:t>
      </w:r>
      <w:r w:rsidR="006B32D8">
        <w:rPr>
          <w:rFonts w:ascii="Arial" w:hAnsi="Arial" w:cs="Arial"/>
          <w:sz w:val="24"/>
          <w:szCs w:val="24"/>
        </w:rPr>
        <w:t>șapte</w:t>
      </w:r>
      <w:r w:rsidR="001519D4">
        <w:rPr>
          <w:rFonts w:ascii="Arial" w:hAnsi="Arial" w:cs="Arial"/>
          <w:sz w:val="24"/>
          <w:szCs w:val="24"/>
        </w:rPr>
        <w:t>) posturi</w:t>
      </w:r>
      <w:r w:rsidR="00923229">
        <w:rPr>
          <w:rFonts w:ascii="Arial" w:hAnsi="Arial" w:cs="Arial"/>
          <w:sz w:val="24"/>
          <w:szCs w:val="24"/>
        </w:rPr>
        <w:t xml:space="preserve"> de </w:t>
      </w:r>
      <w:r w:rsidR="00D74B04">
        <w:rPr>
          <w:rFonts w:ascii="Arial" w:hAnsi="Arial" w:cs="Arial"/>
          <w:sz w:val="24"/>
          <w:szCs w:val="24"/>
        </w:rPr>
        <w:t>membr</w:t>
      </w:r>
      <w:r w:rsidR="00866D31">
        <w:rPr>
          <w:rFonts w:ascii="Arial" w:hAnsi="Arial" w:cs="Arial"/>
          <w:sz w:val="24"/>
          <w:szCs w:val="24"/>
        </w:rPr>
        <w:t>i</w:t>
      </w:r>
      <w:r w:rsidR="00D74B04">
        <w:rPr>
          <w:rFonts w:ascii="Arial" w:hAnsi="Arial" w:cs="Arial"/>
          <w:sz w:val="24"/>
          <w:szCs w:val="24"/>
        </w:rPr>
        <w:t xml:space="preserve"> CA</w:t>
      </w:r>
      <w:r w:rsidR="00923229">
        <w:rPr>
          <w:rFonts w:ascii="Arial" w:hAnsi="Arial" w:cs="Arial"/>
          <w:sz w:val="24"/>
          <w:szCs w:val="24"/>
        </w:rPr>
        <w:t xml:space="preserve"> </w:t>
      </w:r>
      <w:r w:rsidR="0018227E">
        <w:rPr>
          <w:rFonts w:ascii="Arial" w:hAnsi="Arial" w:cs="Arial"/>
          <w:sz w:val="24"/>
          <w:szCs w:val="24"/>
        </w:rPr>
        <w:t>a</w:t>
      </w:r>
      <w:r w:rsidR="001519D4">
        <w:rPr>
          <w:rFonts w:ascii="Arial" w:hAnsi="Arial" w:cs="Arial"/>
          <w:sz w:val="24"/>
          <w:szCs w:val="24"/>
        </w:rPr>
        <w:t>i</w:t>
      </w:r>
      <w:r w:rsidR="00923229">
        <w:rPr>
          <w:rFonts w:ascii="Arial" w:hAnsi="Arial" w:cs="Arial"/>
          <w:sz w:val="24"/>
          <w:szCs w:val="24"/>
        </w:rPr>
        <w:t xml:space="preserve">  </w:t>
      </w:r>
      <w:r w:rsidR="006B32D8" w:rsidRPr="006B32D8">
        <w:rPr>
          <w:rFonts w:ascii="Arial" w:hAnsi="Arial" w:cs="Arial"/>
          <w:b/>
          <w:sz w:val="24"/>
          <w:szCs w:val="24"/>
          <w:lang w:eastAsia="ro-RO"/>
        </w:rPr>
        <w:t>THERMOENERGY GROUP S.A. BACĂU</w:t>
      </w:r>
      <w:r w:rsidR="00B22982">
        <w:rPr>
          <w:rFonts w:ascii="Arial" w:hAnsi="Arial" w:cs="Arial"/>
          <w:b/>
          <w:sz w:val="24"/>
          <w:szCs w:val="24"/>
          <w:lang w:eastAsia="ro-RO"/>
        </w:rPr>
        <w:t>.</w:t>
      </w:r>
    </w:p>
    <w:p w:rsidR="00923229" w:rsidRDefault="00923229" w:rsidP="00552302">
      <w:pPr>
        <w:pStyle w:val="NoSpacing"/>
        <w:spacing w:line="276" w:lineRule="auto"/>
        <w:ind w:firstLine="360"/>
        <w:jc w:val="both"/>
        <w:rPr>
          <w:rFonts w:ascii="Arial" w:hAnsi="Arial" w:cs="Arial"/>
          <w:sz w:val="24"/>
          <w:szCs w:val="24"/>
        </w:rPr>
      </w:pPr>
      <w:r>
        <w:rPr>
          <w:rFonts w:ascii="Arial" w:hAnsi="Arial" w:cs="Arial"/>
          <w:sz w:val="24"/>
          <w:szCs w:val="24"/>
        </w:rPr>
        <w:t>Acest proces de recrutare și selecție se derulează</w:t>
      </w:r>
      <w:r w:rsidRPr="002220A4">
        <w:rPr>
          <w:rFonts w:ascii="Arial" w:hAnsi="Arial" w:cs="Arial"/>
          <w:sz w:val="24"/>
          <w:szCs w:val="24"/>
        </w:rPr>
        <w:t xml:space="preserve"> </w:t>
      </w:r>
      <w:r>
        <w:rPr>
          <w:rFonts w:ascii="Arial" w:hAnsi="Arial" w:cs="Arial"/>
          <w:sz w:val="24"/>
          <w:szCs w:val="24"/>
        </w:rPr>
        <w:t>în</w:t>
      </w:r>
      <w:r w:rsidRPr="002220A4">
        <w:rPr>
          <w:rFonts w:ascii="Arial" w:hAnsi="Arial" w:cs="Arial"/>
          <w:sz w:val="24"/>
          <w:szCs w:val="24"/>
        </w:rPr>
        <w:t xml:space="preserve"> conformitate cu prevederile O.U.G. 109/2011 priv</w:t>
      </w:r>
      <w:r>
        <w:rPr>
          <w:rFonts w:ascii="Arial" w:hAnsi="Arial" w:cs="Arial"/>
          <w:sz w:val="24"/>
          <w:szCs w:val="24"/>
        </w:rPr>
        <w:t>in</w:t>
      </w:r>
      <w:r w:rsidRPr="002220A4">
        <w:rPr>
          <w:rFonts w:ascii="Arial" w:hAnsi="Arial" w:cs="Arial"/>
          <w:sz w:val="24"/>
          <w:szCs w:val="24"/>
        </w:rPr>
        <w:t>d guvernan</w:t>
      </w:r>
      <w:r>
        <w:rPr>
          <w:rFonts w:ascii="Arial" w:hAnsi="Arial" w:cs="Arial"/>
          <w:sz w:val="24"/>
          <w:szCs w:val="24"/>
        </w:rPr>
        <w:t>ţa</w:t>
      </w:r>
      <w:r w:rsidRPr="002220A4">
        <w:rPr>
          <w:rFonts w:ascii="Arial" w:hAnsi="Arial" w:cs="Arial"/>
          <w:sz w:val="24"/>
          <w:szCs w:val="24"/>
        </w:rPr>
        <w:t xml:space="preserve"> corporativ</w:t>
      </w:r>
      <w:r>
        <w:rPr>
          <w:rFonts w:ascii="Arial" w:hAnsi="Arial" w:cs="Arial"/>
          <w:sz w:val="24"/>
          <w:szCs w:val="24"/>
        </w:rPr>
        <w:t>ă</w:t>
      </w:r>
      <w:r w:rsidRPr="002220A4">
        <w:rPr>
          <w:rFonts w:ascii="Arial" w:hAnsi="Arial" w:cs="Arial"/>
          <w:sz w:val="24"/>
          <w:szCs w:val="24"/>
        </w:rPr>
        <w:t xml:space="preserve"> a </w:t>
      </w:r>
      <w:r>
        <w:rPr>
          <w:rFonts w:ascii="Arial" w:hAnsi="Arial" w:cs="Arial"/>
          <w:sz w:val="24"/>
          <w:szCs w:val="24"/>
        </w:rPr>
        <w:t>în</w:t>
      </w:r>
      <w:r w:rsidRPr="002220A4">
        <w:rPr>
          <w:rFonts w:ascii="Arial" w:hAnsi="Arial" w:cs="Arial"/>
          <w:sz w:val="24"/>
          <w:szCs w:val="24"/>
        </w:rPr>
        <w:t>trepr</w:t>
      </w:r>
      <w:r>
        <w:rPr>
          <w:rFonts w:ascii="Arial" w:hAnsi="Arial" w:cs="Arial"/>
          <w:sz w:val="24"/>
          <w:szCs w:val="24"/>
        </w:rPr>
        <w:t>in</w:t>
      </w:r>
      <w:r w:rsidRPr="002220A4">
        <w:rPr>
          <w:rFonts w:ascii="Arial" w:hAnsi="Arial" w:cs="Arial"/>
          <w:sz w:val="24"/>
          <w:szCs w:val="24"/>
        </w:rPr>
        <w:t>derilor publice</w:t>
      </w:r>
      <w:r>
        <w:rPr>
          <w:rFonts w:ascii="Arial" w:hAnsi="Arial" w:cs="Arial"/>
          <w:sz w:val="24"/>
          <w:szCs w:val="24"/>
        </w:rPr>
        <w:t xml:space="preserve"> cu completările și modificările ulterioare, </w:t>
      </w:r>
      <w:r w:rsidRPr="00E64DB5">
        <w:rPr>
          <w:rFonts w:ascii="Arial" w:hAnsi="Arial" w:cs="Arial"/>
          <w:sz w:val="24"/>
          <w:szCs w:val="24"/>
        </w:rPr>
        <w:t>precum și cu cele ale Regulamentului (UE) 2016/679 privind protecția persoanelor fizice în ceea ce privește prelucrarea datelor cu caracter personal.</w:t>
      </w:r>
    </w:p>
    <w:p w:rsidR="00923229" w:rsidRDefault="00923229" w:rsidP="00923229">
      <w:pPr>
        <w:pStyle w:val="NoSpacing"/>
        <w:spacing w:line="360" w:lineRule="auto"/>
        <w:rPr>
          <w:rFonts w:ascii="Arial" w:hAnsi="Arial" w:cs="Arial"/>
          <w:b/>
          <w:lang w:eastAsia="ro-RO"/>
        </w:rPr>
      </w:pPr>
    </w:p>
    <w:p w:rsidR="00923229" w:rsidRPr="00916E53" w:rsidRDefault="00923229" w:rsidP="00923229">
      <w:pPr>
        <w:pStyle w:val="NoSpacing"/>
        <w:numPr>
          <w:ilvl w:val="0"/>
          <w:numId w:val="15"/>
        </w:numPr>
        <w:spacing w:line="360" w:lineRule="auto"/>
        <w:rPr>
          <w:rFonts w:ascii="Arial" w:hAnsi="Arial" w:cs="Arial"/>
          <w:b/>
          <w:lang w:eastAsia="ro-RO"/>
        </w:rPr>
      </w:pPr>
      <w:r w:rsidRPr="00916E53">
        <w:rPr>
          <w:rFonts w:ascii="Arial" w:hAnsi="Arial" w:cs="Arial"/>
          <w:b/>
          <w:lang w:eastAsia="ro-RO"/>
        </w:rPr>
        <w:t>PROCESUL DE RECRUTARE SI SELECTIE</w:t>
      </w:r>
    </w:p>
    <w:p w:rsidR="006B32D8" w:rsidRDefault="00923229" w:rsidP="00552302">
      <w:pPr>
        <w:pStyle w:val="NoSpacing"/>
        <w:jc w:val="both"/>
        <w:rPr>
          <w:rFonts w:ascii="Arial" w:hAnsi="Arial" w:cs="Arial"/>
          <w:lang w:eastAsia="ro-RO"/>
        </w:rPr>
      </w:pPr>
      <w:r>
        <w:rPr>
          <w:rFonts w:ascii="Arial" w:hAnsi="Arial" w:cs="Arial"/>
          <w:lang w:eastAsia="ro-RO"/>
        </w:rPr>
        <w:t>Procesul de identificare şi selecţie a cel</w:t>
      </w:r>
      <w:r w:rsidR="00866D31">
        <w:rPr>
          <w:rFonts w:ascii="Arial" w:hAnsi="Arial" w:cs="Arial"/>
          <w:lang w:eastAsia="ro-RO"/>
        </w:rPr>
        <w:t>or</w:t>
      </w:r>
      <w:r>
        <w:rPr>
          <w:rFonts w:ascii="Arial" w:hAnsi="Arial" w:cs="Arial"/>
          <w:lang w:eastAsia="ro-RO"/>
        </w:rPr>
        <w:t xml:space="preserve"> mai potrivi</w:t>
      </w:r>
      <w:r w:rsidR="00866D31">
        <w:rPr>
          <w:rFonts w:ascii="Arial" w:hAnsi="Arial" w:cs="Arial"/>
          <w:lang w:eastAsia="ro-RO"/>
        </w:rPr>
        <w:t>ți</w:t>
      </w:r>
      <w:r>
        <w:rPr>
          <w:rFonts w:ascii="Arial" w:hAnsi="Arial" w:cs="Arial"/>
          <w:lang w:eastAsia="ro-RO"/>
        </w:rPr>
        <w:t xml:space="preserve"> candida</w:t>
      </w:r>
      <w:r w:rsidR="00866D31">
        <w:rPr>
          <w:rFonts w:ascii="Arial" w:hAnsi="Arial" w:cs="Arial"/>
          <w:lang w:eastAsia="ro-RO"/>
        </w:rPr>
        <w:t xml:space="preserve">ți </w:t>
      </w:r>
      <w:r>
        <w:rPr>
          <w:rFonts w:ascii="Arial" w:hAnsi="Arial" w:cs="Arial"/>
          <w:lang w:eastAsia="ro-RO"/>
        </w:rPr>
        <w:t>pentru postu</w:t>
      </w:r>
      <w:r w:rsidR="00866D31">
        <w:rPr>
          <w:rFonts w:ascii="Arial" w:hAnsi="Arial" w:cs="Arial"/>
          <w:lang w:eastAsia="ro-RO"/>
        </w:rPr>
        <w:t>rile</w:t>
      </w:r>
      <w:r>
        <w:rPr>
          <w:rFonts w:ascii="Arial" w:hAnsi="Arial" w:cs="Arial"/>
          <w:lang w:eastAsia="ro-RO"/>
        </w:rPr>
        <w:t xml:space="preserve"> de </w:t>
      </w:r>
      <w:r w:rsidR="00E82BC1">
        <w:rPr>
          <w:rFonts w:ascii="Arial" w:hAnsi="Arial" w:cs="Arial"/>
          <w:lang w:eastAsia="ro-RO"/>
        </w:rPr>
        <w:t>membr</w:t>
      </w:r>
      <w:r w:rsidR="00866D31">
        <w:rPr>
          <w:rFonts w:ascii="Arial" w:hAnsi="Arial" w:cs="Arial"/>
          <w:lang w:eastAsia="ro-RO"/>
        </w:rPr>
        <w:t>i</w:t>
      </w:r>
      <w:r w:rsidR="00E82BC1">
        <w:rPr>
          <w:rFonts w:ascii="Arial" w:hAnsi="Arial" w:cs="Arial"/>
          <w:lang w:eastAsia="ro-RO"/>
        </w:rPr>
        <w:t xml:space="preserve"> CA aflat</w:t>
      </w:r>
      <w:r w:rsidR="00866D31">
        <w:rPr>
          <w:rFonts w:ascii="Arial" w:hAnsi="Arial" w:cs="Arial"/>
          <w:lang w:eastAsia="ro-RO"/>
        </w:rPr>
        <w:t>e</w:t>
      </w:r>
      <w:r w:rsidR="00E82BC1">
        <w:rPr>
          <w:rFonts w:ascii="Arial" w:hAnsi="Arial" w:cs="Arial"/>
          <w:lang w:eastAsia="ro-RO"/>
        </w:rPr>
        <w:t xml:space="preserve"> </w:t>
      </w:r>
      <w:r>
        <w:rPr>
          <w:rFonts w:ascii="Arial" w:hAnsi="Arial" w:cs="Arial"/>
          <w:lang w:eastAsia="ro-RO"/>
        </w:rPr>
        <w:t>în recrutare a</w:t>
      </w:r>
      <w:r w:rsidR="00E82BC1">
        <w:rPr>
          <w:rFonts w:ascii="Arial" w:hAnsi="Arial" w:cs="Arial"/>
          <w:lang w:eastAsia="ro-RO"/>
        </w:rPr>
        <w:t>re</w:t>
      </w:r>
      <w:r>
        <w:rPr>
          <w:rFonts w:ascii="Arial" w:hAnsi="Arial" w:cs="Arial"/>
          <w:lang w:eastAsia="ro-RO"/>
        </w:rPr>
        <w:t xml:space="preserve"> următoarele etape:</w:t>
      </w:r>
    </w:p>
    <w:tbl>
      <w:tblPr>
        <w:tblStyle w:val="TableGrid"/>
        <w:tblpPr w:leftFromText="180" w:rightFromText="180" w:vertAnchor="text" w:horzAnchor="margin" w:tblpY="142"/>
        <w:tblW w:w="0" w:type="auto"/>
        <w:tblLook w:val="04A0" w:firstRow="1" w:lastRow="0" w:firstColumn="1" w:lastColumn="0" w:noHBand="0" w:noVBand="1"/>
      </w:tblPr>
      <w:tblGrid>
        <w:gridCol w:w="340"/>
        <w:gridCol w:w="1627"/>
        <w:gridCol w:w="1986"/>
        <w:gridCol w:w="3423"/>
        <w:gridCol w:w="2053"/>
      </w:tblGrid>
      <w:tr w:rsidR="00923229" w:rsidRPr="008F289E" w:rsidTr="006A0A4C">
        <w:trPr>
          <w:trHeight w:val="621"/>
        </w:trPr>
        <w:tc>
          <w:tcPr>
            <w:tcW w:w="340" w:type="dxa"/>
            <w:vAlign w:val="center"/>
          </w:tcPr>
          <w:p w:rsidR="00923229" w:rsidRPr="00A617D8" w:rsidRDefault="00923229" w:rsidP="006A0A4C">
            <w:pPr>
              <w:pStyle w:val="NoSpacing"/>
              <w:rPr>
                <w:rFonts w:ascii="Arial" w:hAnsi="Arial" w:cs="Arial"/>
                <w:b/>
                <w:sz w:val="24"/>
                <w:szCs w:val="24"/>
                <w:lang w:eastAsia="ro-RO"/>
              </w:rPr>
            </w:pPr>
          </w:p>
        </w:tc>
        <w:tc>
          <w:tcPr>
            <w:tcW w:w="1627" w:type="dxa"/>
            <w:vAlign w:val="center"/>
          </w:tcPr>
          <w:p w:rsidR="00923229" w:rsidRPr="008F289E" w:rsidRDefault="00923229" w:rsidP="006A0A4C">
            <w:pPr>
              <w:pStyle w:val="NoSpacing"/>
              <w:rPr>
                <w:rFonts w:ascii="Arial" w:hAnsi="Arial" w:cs="Arial"/>
                <w:b/>
                <w:sz w:val="24"/>
                <w:szCs w:val="24"/>
                <w:lang w:eastAsia="ro-RO"/>
              </w:rPr>
            </w:pPr>
            <w:r w:rsidRPr="008F289E">
              <w:rPr>
                <w:rFonts w:ascii="Arial" w:hAnsi="Arial" w:cs="Arial"/>
                <w:b/>
                <w:sz w:val="24"/>
                <w:szCs w:val="24"/>
                <w:lang w:eastAsia="ro-RO"/>
              </w:rPr>
              <w:t>ETAPA</w:t>
            </w:r>
          </w:p>
        </w:tc>
        <w:tc>
          <w:tcPr>
            <w:tcW w:w="1986" w:type="dxa"/>
            <w:vAlign w:val="center"/>
          </w:tcPr>
          <w:p w:rsidR="00923229" w:rsidRPr="008F289E" w:rsidRDefault="00923229" w:rsidP="006A0A4C">
            <w:pPr>
              <w:pStyle w:val="NoSpacing"/>
              <w:rPr>
                <w:rFonts w:ascii="Arial" w:hAnsi="Arial" w:cs="Arial"/>
                <w:b/>
                <w:sz w:val="24"/>
                <w:szCs w:val="24"/>
                <w:lang w:eastAsia="ro-RO"/>
              </w:rPr>
            </w:pPr>
            <w:r w:rsidRPr="008F289E">
              <w:rPr>
                <w:rFonts w:ascii="Arial" w:hAnsi="Arial" w:cs="Arial"/>
                <w:b/>
                <w:sz w:val="24"/>
                <w:szCs w:val="24"/>
                <w:lang w:eastAsia="ro-RO"/>
              </w:rPr>
              <w:t>DURATA estimată</w:t>
            </w:r>
          </w:p>
        </w:tc>
        <w:tc>
          <w:tcPr>
            <w:tcW w:w="3423" w:type="dxa"/>
            <w:vAlign w:val="center"/>
          </w:tcPr>
          <w:p w:rsidR="00923229" w:rsidRPr="008F289E" w:rsidRDefault="00923229" w:rsidP="006A0A4C">
            <w:pPr>
              <w:pStyle w:val="NoSpacing"/>
              <w:rPr>
                <w:rFonts w:ascii="Arial" w:hAnsi="Arial" w:cs="Arial"/>
                <w:b/>
                <w:sz w:val="24"/>
                <w:szCs w:val="24"/>
                <w:lang w:eastAsia="ro-RO"/>
              </w:rPr>
            </w:pPr>
            <w:r w:rsidRPr="008F289E">
              <w:rPr>
                <w:rFonts w:ascii="Arial" w:hAnsi="Arial" w:cs="Arial"/>
                <w:b/>
                <w:sz w:val="24"/>
                <w:szCs w:val="24"/>
                <w:lang w:eastAsia="ro-RO"/>
              </w:rPr>
              <w:t>DERULARE</w:t>
            </w:r>
          </w:p>
        </w:tc>
        <w:tc>
          <w:tcPr>
            <w:tcW w:w="2053" w:type="dxa"/>
            <w:vAlign w:val="center"/>
          </w:tcPr>
          <w:p w:rsidR="00923229" w:rsidRPr="008F289E" w:rsidRDefault="00923229" w:rsidP="006A0A4C">
            <w:pPr>
              <w:pStyle w:val="NoSpacing"/>
              <w:rPr>
                <w:rFonts w:ascii="Arial" w:hAnsi="Arial" w:cs="Arial"/>
                <w:b/>
                <w:sz w:val="24"/>
                <w:szCs w:val="24"/>
                <w:lang w:eastAsia="ro-RO"/>
              </w:rPr>
            </w:pPr>
            <w:r w:rsidRPr="008F289E">
              <w:rPr>
                <w:rFonts w:ascii="Arial" w:hAnsi="Arial" w:cs="Arial"/>
                <w:b/>
                <w:sz w:val="24"/>
                <w:szCs w:val="24"/>
                <w:lang w:eastAsia="ro-RO"/>
              </w:rPr>
              <w:t>REZULTAT</w:t>
            </w:r>
          </w:p>
        </w:tc>
      </w:tr>
      <w:tr w:rsidR="00923229" w:rsidRPr="008F289E" w:rsidTr="006A0A4C">
        <w:tc>
          <w:tcPr>
            <w:tcW w:w="340" w:type="dxa"/>
            <w:vAlign w:val="center"/>
          </w:tcPr>
          <w:p w:rsidR="00923229" w:rsidRPr="008F289E" w:rsidRDefault="00923229" w:rsidP="00923229">
            <w:pPr>
              <w:pStyle w:val="NoSpacing"/>
              <w:numPr>
                <w:ilvl w:val="0"/>
                <w:numId w:val="3"/>
              </w:numPr>
              <w:ind w:left="0" w:firstLine="0"/>
              <w:rPr>
                <w:rFonts w:ascii="Arial" w:hAnsi="Arial" w:cs="Arial"/>
                <w:sz w:val="24"/>
                <w:szCs w:val="24"/>
                <w:lang w:eastAsia="ro-RO"/>
              </w:rPr>
            </w:pPr>
          </w:p>
        </w:tc>
        <w:tc>
          <w:tcPr>
            <w:tcW w:w="1627"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t xml:space="preserve">Depunerea dosarelor de </w:t>
            </w:r>
            <w:r>
              <w:rPr>
                <w:rFonts w:ascii="Arial" w:hAnsi="Arial" w:cs="Arial"/>
                <w:sz w:val="24"/>
                <w:szCs w:val="24"/>
                <w:lang w:eastAsia="ro-RO"/>
              </w:rPr>
              <w:t>candidatura si a declaratiilor de intentie</w:t>
            </w:r>
          </w:p>
        </w:tc>
        <w:tc>
          <w:tcPr>
            <w:tcW w:w="1986" w:type="dxa"/>
            <w:vAlign w:val="center"/>
          </w:tcPr>
          <w:p w:rsidR="00923229" w:rsidRDefault="00866D31" w:rsidP="006A0A4C">
            <w:pPr>
              <w:pStyle w:val="NoSpacing"/>
              <w:rPr>
                <w:rFonts w:ascii="Arial" w:hAnsi="Arial" w:cs="Arial"/>
                <w:sz w:val="24"/>
                <w:szCs w:val="24"/>
                <w:lang w:eastAsia="ro-RO"/>
              </w:rPr>
            </w:pPr>
            <w:r>
              <w:rPr>
                <w:rFonts w:ascii="Arial" w:hAnsi="Arial" w:cs="Arial"/>
                <w:sz w:val="24"/>
                <w:szCs w:val="24"/>
                <w:lang w:eastAsia="ro-RO"/>
              </w:rPr>
              <w:t>30</w:t>
            </w:r>
            <w:r w:rsidR="00923229">
              <w:rPr>
                <w:rFonts w:ascii="Arial" w:hAnsi="Arial" w:cs="Arial"/>
                <w:sz w:val="24"/>
                <w:szCs w:val="24"/>
                <w:lang w:eastAsia="ro-RO"/>
              </w:rPr>
              <w:t xml:space="preserve"> de zile de la data publicării anunțului</w:t>
            </w:r>
          </w:p>
          <w:p w:rsidR="00923229" w:rsidRPr="008F289E" w:rsidRDefault="00923229" w:rsidP="006A0A4C">
            <w:pPr>
              <w:pStyle w:val="NoSpacing"/>
              <w:rPr>
                <w:rFonts w:ascii="Arial" w:hAnsi="Arial" w:cs="Arial"/>
                <w:sz w:val="24"/>
                <w:szCs w:val="24"/>
                <w:lang w:eastAsia="ro-RO"/>
              </w:rPr>
            </w:pPr>
          </w:p>
        </w:tc>
        <w:tc>
          <w:tcPr>
            <w:tcW w:w="3423" w:type="dxa"/>
            <w:vAlign w:val="center"/>
          </w:tcPr>
          <w:p w:rsidR="00923229" w:rsidRPr="008F289E" w:rsidRDefault="00923229" w:rsidP="002403EC">
            <w:pPr>
              <w:pStyle w:val="NoSpacing"/>
              <w:rPr>
                <w:rFonts w:ascii="Arial" w:hAnsi="Arial" w:cs="Arial"/>
                <w:sz w:val="24"/>
                <w:szCs w:val="24"/>
                <w:lang w:eastAsia="ro-RO"/>
              </w:rPr>
            </w:pPr>
            <w:r w:rsidRPr="008F289E">
              <w:rPr>
                <w:rFonts w:ascii="Arial" w:hAnsi="Arial" w:cs="Arial"/>
                <w:sz w:val="24"/>
                <w:szCs w:val="24"/>
                <w:lang w:eastAsia="ro-RO"/>
              </w:rPr>
              <w:t xml:space="preserve">Candidaţii depun atât în format electronic documentele cerute în dosarele de </w:t>
            </w:r>
            <w:r>
              <w:rPr>
                <w:rFonts w:ascii="Arial" w:hAnsi="Arial" w:cs="Arial"/>
                <w:sz w:val="24"/>
                <w:szCs w:val="24"/>
                <w:lang w:eastAsia="ro-RO"/>
              </w:rPr>
              <w:t xml:space="preserve"> candidatura inclusiv declaratia de intentie</w:t>
            </w:r>
          </w:p>
        </w:tc>
        <w:tc>
          <w:tcPr>
            <w:tcW w:w="2053"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t>Lista lungă provizorie</w:t>
            </w:r>
          </w:p>
        </w:tc>
      </w:tr>
      <w:tr w:rsidR="00923229" w:rsidRPr="008F289E" w:rsidTr="006A0A4C">
        <w:tc>
          <w:tcPr>
            <w:tcW w:w="340" w:type="dxa"/>
            <w:vAlign w:val="center"/>
          </w:tcPr>
          <w:p w:rsidR="00923229" w:rsidRPr="008F289E" w:rsidRDefault="00923229" w:rsidP="00923229">
            <w:pPr>
              <w:pStyle w:val="NoSpacing"/>
              <w:numPr>
                <w:ilvl w:val="0"/>
                <w:numId w:val="3"/>
              </w:numPr>
              <w:ind w:left="0" w:firstLine="0"/>
              <w:rPr>
                <w:rFonts w:ascii="Arial" w:hAnsi="Arial" w:cs="Arial"/>
                <w:sz w:val="24"/>
                <w:szCs w:val="24"/>
                <w:lang w:eastAsia="ro-RO"/>
              </w:rPr>
            </w:pPr>
          </w:p>
        </w:tc>
        <w:tc>
          <w:tcPr>
            <w:tcW w:w="1627"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t>Evaluarea dosarelor de candidatură</w:t>
            </w:r>
          </w:p>
        </w:tc>
        <w:tc>
          <w:tcPr>
            <w:tcW w:w="1986" w:type="dxa"/>
            <w:vAlign w:val="center"/>
          </w:tcPr>
          <w:p w:rsidR="00923229" w:rsidRDefault="00923229" w:rsidP="006A0A4C">
            <w:pPr>
              <w:pStyle w:val="NoSpacing"/>
              <w:rPr>
                <w:rFonts w:ascii="Arial" w:hAnsi="Arial" w:cs="Arial"/>
                <w:sz w:val="24"/>
                <w:szCs w:val="24"/>
                <w:lang w:eastAsia="ro-RO"/>
              </w:rPr>
            </w:pPr>
            <w:r>
              <w:rPr>
                <w:rFonts w:ascii="Arial" w:hAnsi="Arial" w:cs="Arial"/>
                <w:sz w:val="24"/>
                <w:szCs w:val="24"/>
                <w:lang w:eastAsia="ro-RO"/>
              </w:rPr>
              <w:t>1-2 zile de la data publicării anunțului</w:t>
            </w:r>
          </w:p>
          <w:p w:rsidR="00923229" w:rsidRPr="008F289E" w:rsidRDefault="00923229" w:rsidP="006A0A4C">
            <w:pPr>
              <w:pStyle w:val="NoSpacing"/>
              <w:rPr>
                <w:rFonts w:ascii="Arial" w:hAnsi="Arial" w:cs="Arial"/>
                <w:sz w:val="24"/>
                <w:szCs w:val="24"/>
                <w:lang w:eastAsia="ro-RO"/>
              </w:rPr>
            </w:pPr>
          </w:p>
        </w:tc>
        <w:tc>
          <w:tcPr>
            <w:tcW w:w="3423" w:type="dxa"/>
            <w:vAlign w:val="center"/>
          </w:tcPr>
          <w:p w:rsidR="00923229" w:rsidRPr="008F289E" w:rsidRDefault="00923229" w:rsidP="006A0A4C">
            <w:pPr>
              <w:pStyle w:val="NoSpacing"/>
              <w:rPr>
                <w:rFonts w:ascii="Arial" w:hAnsi="Arial" w:cs="Arial"/>
                <w:sz w:val="24"/>
                <w:szCs w:val="24"/>
                <w:lang w:eastAsia="ro-RO"/>
              </w:rPr>
            </w:pPr>
            <w:r>
              <w:rPr>
                <w:rFonts w:ascii="Arial" w:hAnsi="Arial" w:cs="Arial"/>
                <w:sz w:val="24"/>
                <w:szCs w:val="24"/>
                <w:lang w:val="it-IT" w:eastAsia="ro-RO"/>
              </w:rPr>
              <w:t>Pluri Consult</w:t>
            </w:r>
            <w:r w:rsidR="0018227E">
              <w:rPr>
                <w:rFonts w:ascii="Arial" w:hAnsi="Arial" w:cs="Arial"/>
                <w:sz w:val="24"/>
                <w:szCs w:val="24"/>
                <w:lang w:val="it-IT" w:eastAsia="ro-RO"/>
              </w:rPr>
              <w:t>ants</w:t>
            </w:r>
            <w:r>
              <w:rPr>
                <w:rFonts w:ascii="Arial" w:hAnsi="Arial" w:cs="Arial"/>
                <w:sz w:val="24"/>
                <w:szCs w:val="24"/>
                <w:lang w:val="it-IT" w:eastAsia="ro-RO"/>
              </w:rPr>
              <w:t xml:space="preserve"> e</w:t>
            </w:r>
            <w:r w:rsidRPr="003D0D9D">
              <w:rPr>
                <w:rFonts w:ascii="Arial" w:hAnsi="Arial" w:cs="Arial"/>
                <w:sz w:val="24"/>
                <w:szCs w:val="24"/>
                <w:lang w:val="it-IT" w:eastAsia="ro-RO"/>
              </w:rPr>
              <w:t>valu</w:t>
            </w:r>
            <w:r>
              <w:rPr>
                <w:rFonts w:ascii="Arial" w:hAnsi="Arial" w:cs="Arial"/>
                <w:sz w:val="24"/>
                <w:szCs w:val="24"/>
                <w:lang w:val="it-IT" w:eastAsia="ro-RO"/>
              </w:rPr>
              <w:t>eaza</w:t>
            </w:r>
            <w:r w:rsidRPr="003D0D9D">
              <w:rPr>
                <w:rFonts w:ascii="Arial" w:hAnsi="Arial" w:cs="Arial"/>
                <w:sz w:val="24"/>
                <w:szCs w:val="24"/>
                <w:lang w:val="it-IT" w:eastAsia="ro-RO"/>
              </w:rPr>
              <w:t xml:space="preserve"> conformitatea administrativă a dosarelor şi eligibilitatea candidaturilor. </w:t>
            </w:r>
            <w:r>
              <w:rPr>
                <w:rFonts w:ascii="Arial" w:hAnsi="Arial" w:cs="Arial"/>
                <w:sz w:val="24"/>
                <w:szCs w:val="24"/>
                <w:lang w:eastAsia="ro-RO"/>
              </w:rPr>
              <w:t>Î</w:t>
            </w:r>
            <w:r w:rsidRPr="008F289E">
              <w:rPr>
                <w:rFonts w:ascii="Arial" w:hAnsi="Arial" w:cs="Arial"/>
                <w:sz w:val="24"/>
                <w:szCs w:val="24"/>
                <w:lang w:eastAsia="ro-RO"/>
              </w:rPr>
              <w:t>n caz de neclarităţi solicită candidaţilor clarificări.</w:t>
            </w:r>
          </w:p>
        </w:tc>
        <w:tc>
          <w:tcPr>
            <w:tcW w:w="2053"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t>Lista lungă</w:t>
            </w:r>
            <w:r>
              <w:rPr>
                <w:rFonts w:ascii="Arial" w:hAnsi="Arial" w:cs="Arial"/>
                <w:sz w:val="24"/>
                <w:szCs w:val="24"/>
                <w:lang w:eastAsia="ro-RO"/>
              </w:rPr>
              <w:t xml:space="preserve"> </w:t>
            </w:r>
            <w:r w:rsidRPr="008F289E">
              <w:rPr>
                <w:rFonts w:ascii="Arial" w:hAnsi="Arial" w:cs="Arial"/>
                <w:sz w:val="24"/>
                <w:szCs w:val="24"/>
                <w:lang w:eastAsia="ro-RO"/>
              </w:rPr>
              <w:t>definitivă</w:t>
            </w:r>
          </w:p>
        </w:tc>
      </w:tr>
      <w:tr w:rsidR="00923229" w:rsidRPr="008F289E" w:rsidTr="006A0A4C">
        <w:tc>
          <w:tcPr>
            <w:tcW w:w="340" w:type="dxa"/>
            <w:vAlign w:val="center"/>
          </w:tcPr>
          <w:p w:rsidR="00923229" w:rsidRPr="008F289E" w:rsidRDefault="00923229" w:rsidP="00923229">
            <w:pPr>
              <w:pStyle w:val="NoSpacing"/>
              <w:numPr>
                <w:ilvl w:val="0"/>
                <w:numId w:val="3"/>
              </w:numPr>
              <w:ind w:left="0" w:firstLine="0"/>
              <w:rPr>
                <w:rFonts w:ascii="Arial" w:hAnsi="Arial" w:cs="Arial"/>
                <w:sz w:val="24"/>
                <w:szCs w:val="24"/>
                <w:lang w:eastAsia="ro-RO"/>
              </w:rPr>
            </w:pPr>
          </w:p>
        </w:tc>
        <w:tc>
          <w:tcPr>
            <w:tcW w:w="1627"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t>Selecţia iniţială</w:t>
            </w:r>
          </w:p>
        </w:tc>
        <w:tc>
          <w:tcPr>
            <w:tcW w:w="1986" w:type="dxa"/>
            <w:vAlign w:val="center"/>
          </w:tcPr>
          <w:p w:rsidR="00923229" w:rsidRDefault="00923229" w:rsidP="006A0A4C">
            <w:pPr>
              <w:pStyle w:val="NoSpacing"/>
              <w:rPr>
                <w:rFonts w:ascii="Arial" w:hAnsi="Arial" w:cs="Arial"/>
                <w:sz w:val="24"/>
                <w:szCs w:val="24"/>
                <w:lang w:eastAsia="ro-RO"/>
              </w:rPr>
            </w:pPr>
            <w:r>
              <w:rPr>
                <w:rFonts w:ascii="Arial" w:hAnsi="Arial" w:cs="Arial"/>
                <w:sz w:val="24"/>
                <w:szCs w:val="24"/>
                <w:lang w:eastAsia="ro-RO"/>
              </w:rPr>
              <w:t>5 zile de la data elaborării listei lungi</w:t>
            </w:r>
          </w:p>
          <w:p w:rsidR="00923229" w:rsidRPr="008F289E" w:rsidRDefault="00923229" w:rsidP="006A0A4C">
            <w:pPr>
              <w:pStyle w:val="NoSpacing"/>
              <w:rPr>
                <w:rFonts w:ascii="Arial" w:hAnsi="Arial" w:cs="Arial"/>
                <w:sz w:val="24"/>
                <w:szCs w:val="24"/>
                <w:lang w:eastAsia="ro-RO"/>
              </w:rPr>
            </w:pPr>
          </w:p>
        </w:tc>
        <w:tc>
          <w:tcPr>
            <w:tcW w:w="3423" w:type="dxa"/>
            <w:vAlign w:val="center"/>
          </w:tcPr>
          <w:p w:rsidR="00923229" w:rsidRDefault="00923229" w:rsidP="006A0A4C">
            <w:pPr>
              <w:pStyle w:val="NoSpacing"/>
              <w:rPr>
                <w:rFonts w:ascii="Arial" w:hAnsi="Arial" w:cs="Arial"/>
                <w:sz w:val="24"/>
                <w:szCs w:val="24"/>
                <w:lang w:val="it-IT" w:eastAsia="ro-RO"/>
              </w:rPr>
            </w:pPr>
            <w:r w:rsidRPr="00A617D8">
              <w:rPr>
                <w:rFonts w:ascii="Arial" w:hAnsi="Arial" w:cs="Arial"/>
                <w:sz w:val="24"/>
                <w:szCs w:val="24"/>
                <w:lang w:val="it-IT" w:eastAsia="ro-RO"/>
              </w:rPr>
              <w:t>Candidaţii aflaţi pe lista lungă definitivă vor completa 2 chestionare electronice de evaluare si apoi vor fi intervievati</w:t>
            </w:r>
            <w:r>
              <w:rPr>
                <w:rFonts w:ascii="Arial" w:hAnsi="Arial" w:cs="Arial"/>
                <w:sz w:val="24"/>
                <w:szCs w:val="24"/>
                <w:lang w:val="it-IT" w:eastAsia="ro-RO"/>
              </w:rPr>
              <w:t xml:space="preserve"> de catre Pluri consult</w:t>
            </w:r>
            <w:r w:rsidR="0018227E">
              <w:rPr>
                <w:rFonts w:ascii="Arial" w:hAnsi="Arial" w:cs="Arial"/>
                <w:sz w:val="24"/>
                <w:szCs w:val="24"/>
                <w:lang w:val="it-IT" w:eastAsia="ro-RO"/>
              </w:rPr>
              <w:t>ants</w:t>
            </w:r>
            <w:r>
              <w:rPr>
                <w:rFonts w:ascii="Arial" w:hAnsi="Arial" w:cs="Arial"/>
                <w:sz w:val="24"/>
                <w:szCs w:val="24"/>
                <w:lang w:val="it-IT" w:eastAsia="ro-RO"/>
              </w:rPr>
              <w:t xml:space="preserve"> care va</w:t>
            </w:r>
            <w:r w:rsidRPr="00A617D8">
              <w:rPr>
                <w:rFonts w:ascii="Arial" w:hAnsi="Arial" w:cs="Arial"/>
                <w:sz w:val="24"/>
                <w:szCs w:val="24"/>
                <w:lang w:val="it-IT" w:eastAsia="ro-RO"/>
              </w:rPr>
              <w:t xml:space="preserve"> face o primă evaluare a competenţelor şi trăsăturilor şi o primă ierarhizare a candidaţilor.</w:t>
            </w:r>
          </w:p>
          <w:p w:rsidR="00923229" w:rsidRPr="00A617D8" w:rsidRDefault="00923229" w:rsidP="006A0A4C">
            <w:pPr>
              <w:pStyle w:val="NoSpacing"/>
              <w:rPr>
                <w:rFonts w:ascii="Arial" w:hAnsi="Arial" w:cs="Arial"/>
                <w:sz w:val="24"/>
                <w:szCs w:val="24"/>
                <w:lang w:val="it-IT" w:eastAsia="ro-RO"/>
              </w:rPr>
            </w:pPr>
          </w:p>
        </w:tc>
        <w:tc>
          <w:tcPr>
            <w:tcW w:w="2053"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t>Lista scurtă</w:t>
            </w:r>
          </w:p>
        </w:tc>
      </w:tr>
      <w:tr w:rsidR="006B32D8" w:rsidRPr="008F289E" w:rsidTr="006A0A4C">
        <w:tc>
          <w:tcPr>
            <w:tcW w:w="340" w:type="dxa"/>
            <w:vAlign w:val="center"/>
          </w:tcPr>
          <w:p w:rsidR="006B32D8" w:rsidRPr="008F289E" w:rsidRDefault="006B32D8" w:rsidP="00923229">
            <w:pPr>
              <w:pStyle w:val="NoSpacing"/>
              <w:numPr>
                <w:ilvl w:val="0"/>
                <w:numId w:val="3"/>
              </w:numPr>
              <w:ind w:left="0" w:firstLine="0"/>
              <w:rPr>
                <w:rFonts w:ascii="Arial" w:hAnsi="Arial" w:cs="Arial"/>
                <w:sz w:val="24"/>
                <w:szCs w:val="24"/>
                <w:lang w:eastAsia="ro-RO"/>
              </w:rPr>
            </w:pPr>
          </w:p>
        </w:tc>
        <w:tc>
          <w:tcPr>
            <w:tcW w:w="1627" w:type="dxa"/>
            <w:vAlign w:val="center"/>
          </w:tcPr>
          <w:p w:rsidR="006B32D8" w:rsidRPr="008F289E" w:rsidRDefault="006B32D8" w:rsidP="006A0A4C">
            <w:pPr>
              <w:pStyle w:val="NoSpacing"/>
              <w:rPr>
                <w:rFonts w:ascii="Arial" w:hAnsi="Arial" w:cs="Arial"/>
                <w:sz w:val="24"/>
                <w:szCs w:val="24"/>
                <w:lang w:eastAsia="ro-RO"/>
              </w:rPr>
            </w:pPr>
            <w:r>
              <w:rPr>
                <w:rFonts w:ascii="Arial" w:hAnsi="Arial" w:cs="Arial"/>
                <w:sz w:val="24"/>
                <w:szCs w:val="24"/>
                <w:lang w:eastAsia="ro-RO"/>
              </w:rPr>
              <w:t>Depunerea declarației de intenție</w:t>
            </w:r>
          </w:p>
        </w:tc>
        <w:tc>
          <w:tcPr>
            <w:tcW w:w="1986" w:type="dxa"/>
            <w:vAlign w:val="center"/>
          </w:tcPr>
          <w:p w:rsidR="006B32D8" w:rsidRDefault="006B32D8" w:rsidP="006B32D8">
            <w:pPr>
              <w:pStyle w:val="NoSpacing"/>
              <w:rPr>
                <w:rFonts w:ascii="Arial" w:hAnsi="Arial" w:cs="Arial"/>
                <w:sz w:val="24"/>
                <w:szCs w:val="24"/>
                <w:lang w:eastAsia="ro-RO"/>
              </w:rPr>
            </w:pPr>
            <w:r>
              <w:rPr>
                <w:rFonts w:ascii="Arial" w:hAnsi="Arial" w:cs="Arial"/>
                <w:sz w:val="24"/>
                <w:szCs w:val="24"/>
                <w:lang w:eastAsia="ro-RO"/>
              </w:rPr>
              <w:t>15 zile de la data elaborării listei scurte</w:t>
            </w:r>
          </w:p>
        </w:tc>
        <w:tc>
          <w:tcPr>
            <w:tcW w:w="3423" w:type="dxa"/>
            <w:vAlign w:val="center"/>
          </w:tcPr>
          <w:p w:rsidR="006B32D8" w:rsidRPr="00A617D8" w:rsidRDefault="006B32D8" w:rsidP="006B32D8">
            <w:pPr>
              <w:pStyle w:val="NoSpacing"/>
              <w:rPr>
                <w:rFonts w:ascii="Arial" w:hAnsi="Arial" w:cs="Arial"/>
                <w:sz w:val="24"/>
                <w:szCs w:val="24"/>
                <w:lang w:val="it-IT" w:eastAsia="ro-RO"/>
              </w:rPr>
            </w:pPr>
            <w:r w:rsidRPr="00A617D8">
              <w:rPr>
                <w:rFonts w:ascii="Arial" w:hAnsi="Arial" w:cs="Arial"/>
                <w:sz w:val="24"/>
                <w:szCs w:val="24"/>
                <w:lang w:val="it-IT" w:eastAsia="ro-RO"/>
              </w:rPr>
              <w:t xml:space="preserve">Candidaţii aflaţi pe lista </w:t>
            </w:r>
            <w:r>
              <w:rPr>
                <w:rFonts w:ascii="Arial" w:hAnsi="Arial" w:cs="Arial"/>
                <w:sz w:val="24"/>
                <w:szCs w:val="24"/>
                <w:lang w:val="it-IT" w:eastAsia="ro-RO"/>
              </w:rPr>
              <w:t>scurtă</w:t>
            </w:r>
            <w:r w:rsidRPr="00A617D8">
              <w:rPr>
                <w:rFonts w:ascii="Arial" w:hAnsi="Arial" w:cs="Arial"/>
                <w:sz w:val="24"/>
                <w:szCs w:val="24"/>
                <w:lang w:val="it-IT" w:eastAsia="ro-RO"/>
              </w:rPr>
              <w:t xml:space="preserve"> </w:t>
            </w:r>
            <w:r>
              <w:rPr>
                <w:rFonts w:ascii="Arial" w:hAnsi="Arial" w:cs="Arial"/>
                <w:sz w:val="24"/>
                <w:szCs w:val="24"/>
                <w:lang w:val="it-IT" w:eastAsia="ro-RO"/>
              </w:rPr>
              <w:t>vor avea la dispoziție 15 zile in veederea elaborării și depunerii declarației de intenție</w:t>
            </w:r>
          </w:p>
        </w:tc>
        <w:tc>
          <w:tcPr>
            <w:tcW w:w="2053" w:type="dxa"/>
            <w:vAlign w:val="center"/>
          </w:tcPr>
          <w:p w:rsidR="006B32D8" w:rsidRPr="008F289E" w:rsidRDefault="006B32D8" w:rsidP="006A0A4C">
            <w:pPr>
              <w:pStyle w:val="NoSpacing"/>
              <w:rPr>
                <w:rFonts w:ascii="Arial" w:hAnsi="Arial" w:cs="Arial"/>
                <w:sz w:val="24"/>
                <w:szCs w:val="24"/>
                <w:lang w:eastAsia="ro-RO"/>
              </w:rPr>
            </w:pPr>
            <w:r>
              <w:rPr>
                <w:rFonts w:ascii="Arial" w:hAnsi="Arial" w:cs="Arial"/>
                <w:sz w:val="24"/>
                <w:szCs w:val="24"/>
                <w:lang w:eastAsia="ro-RO"/>
              </w:rPr>
              <w:t>Declarația de intenție</w:t>
            </w:r>
          </w:p>
        </w:tc>
      </w:tr>
      <w:tr w:rsidR="00923229" w:rsidRPr="008F289E" w:rsidTr="006A0A4C">
        <w:tc>
          <w:tcPr>
            <w:tcW w:w="340" w:type="dxa"/>
            <w:vAlign w:val="center"/>
          </w:tcPr>
          <w:p w:rsidR="00923229" w:rsidRPr="008F289E" w:rsidRDefault="00923229" w:rsidP="00923229">
            <w:pPr>
              <w:pStyle w:val="NoSpacing"/>
              <w:numPr>
                <w:ilvl w:val="0"/>
                <w:numId w:val="3"/>
              </w:numPr>
              <w:ind w:left="0" w:firstLine="0"/>
              <w:rPr>
                <w:rFonts w:ascii="Arial" w:hAnsi="Arial" w:cs="Arial"/>
                <w:sz w:val="24"/>
                <w:szCs w:val="24"/>
                <w:lang w:eastAsia="ro-RO"/>
              </w:rPr>
            </w:pPr>
          </w:p>
        </w:tc>
        <w:tc>
          <w:tcPr>
            <w:tcW w:w="1627"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t>Selecţia finală</w:t>
            </w:r>
          </w:p>
        </w:tc>
        <w:tc>
          <w:tcPr>
            <w:tcW w:w="1986" w:type="dxa"/>
            <w:vAlign w:val="center"/>
          </w:tcPr>
          <w:p w:rsidR="00923229" w:rsidRDefault="00FD140B" w:rsidP="006A0A4C">
            <w:pPr>
              <w:pStyle w:val="NoSpacing"/>
              <w:rPr>
                <w:rFonts w:ascii="Arial" w:hAnsi="Arial" w:cs="Arial"/>
                <w:sz w:val="24"/>
                <w:szCs w:val="24"/>
                <w:lang w:eastAsia="ro-RO"/>
              </w:rPr>
            </w:pPr>
            <w:r>
              <w:rPr>
                <w:rFonts w:ascii="Arial" w:hAnsi="Arial" w:cs="Arial"/>
                <w:sz w:val="24"/>
                <w:szCs w:val="24"/>
                <w:lang w:eastAsia="ro-RO"/>
              </w:rPr>
              <w:t>1</w:t>
            </w:r>
            <w:r w:rsidR="00923229">
              <w:rPr>
                <w:rFonts w:ascii="Arial" w:hAnsi="Arial" w:cs="Arial"/>
                <w:sz w:val="24"/>
                <w:szCs w:val="24"/>
                <w:lang w:eastAsia="ro-RO"/>
              </w:rPr>
              <w:t>-</w:t>
            </w:r>
            <w:r>
              <w:rPr>
                <w:rFonts w:ascii="Arial" w:hAnsi="Arial" w:cs="Arial"/>
                <w:sz w:val="24"/>
                <w:szCs w:val="24"/>
                <w:lang w:eastAsia="ro-RO"/>
              </w:rPr>
              <w:t>2</w:t>
            </w:r>
            <w:r w:rsidR="00923229">
              <w:rPr>
                <w:rFonts w:ascii="Arial" w:hAnsi="Arial" w:cs="Arial"/>
                <w:sz w:val="24"/>
                <w:szCs w:val="24"/>
                <w:lang w:eastAsia="ro-RO"/>
              </w:rPr>
              <w:t xml:space="preserve"> zile de la data depunerii </w:t>
            </w:r>
            <w:r>
              <w:rPr>
                <w:rFonts w:ascii="Arial" w:hAnsi="Arial" w:cs="Arial"/>
                <w:sz w:val="24"/>
                <w:szCs w:val="24"/>
                <w:lang w:eastAsia="ro-RO"/>
              </w:rPr>
              <w:lastRenderedPageBreak/>
              <w:t>elaborarii listei scurte</w:t>
            </w:r>
          </w:p>
          <w:p w:rsidR="00923229" w:rsidRPr="008F289E" w:rsidRDefault="00923229" w:rsidP="006A0A4C">
            <w:pPr>
              <w:pStyle w:val="NoSpacing"/>
              <w:rPr>
                <w:rFonts w:ascii="Arial" w:hAnsi="Arial" w:cs="Arial"/>
                <w:sz w:val="24"/>
                <w:szCs w:val="24"/>
                <w:lang w:eastAsia="ro-RO"/>
              </w:rPr>
            </w:pPr>
          </w:p>
        </w:tc>
        <w:tc>
          <w:tcPr>
            <w:tcW w:w="3423" w:type="dxa"/>
            <w:vAlign w:val="center"/>
          </w:tcPr>
          <w:p w:rsidR="00923229" w:rsidRPr="008F289E" w:rsidRDefault="00923229" w:rsidP="00AB079A">
            <w:pPr>
              <w:pStyle w:val="NoSpacing"/>
              <w:rPr>
                <w:rFonts w:ascii="Arial" w:hAnsi="Arial" w:cs="Arial"/>
                <w:sz w:val="24"/>
                <w:szCs w:val="24"/>
                <w:lang w:eastAsia="ro-RO"/>
              </w:rPr>
            </w:pPr>
            <w:r w:rsidRPr="008C3C80">
              <w:rPr>
                <w:rFonts w:ascii="Arial" w:hAnsi="Arial" w:cs="Arial"/>
                <w:sz w:val="24"/>
                <w:szCs w:val="24"/>
                <w:lang w:eastAsia="ro-RO"/>
              </w:rPr>
              <w:lastRenderedPageBreak/>
              <w:t>În această etapă</w:t>
            </w:r>
            <w:r>
              <w:rPr>
                <w:rFonts w:ascii="Arial" w:hAnsi="Arial" w:cs="Arial"/>
                <w:sz w:val="24"/>
                <w:szCs w:val="24"/>
                <w:lang w:eastAsia="ro-RO"/>
              </w:rPr>
              <w:t>, membrii C</w:t>
            </w:r>
            <w:r w:rsidR="00AB079A">
              <w:rPr>
                <w:rFonts w:ascii="Arial" w:hAnsi="Arial" w:cs="Arial"/>
                <w:sz w:val="24"/>
                <w:szCs w:val="24"/>
                <w:lang w:eastAsia="ro-RO"/>
              </w:rPr>
              <w:t>S</w:t>
            </w:r>
            <w:r>
              <w:rPr>
                <w:rFonts w:ascii="Arial" w:hAnsi="Arial" w:cs="Arial"/>
                <w:sz w:val="24"/>
                <w:szCs w:val="24"/>
                <w:lang w:eastAsia="ro-RO"/>
              </w:rPr>
              <w:t xml:space="preserve"> impreuna cu consultantii Pluri </w:t>
            </w:r>
            <w:r w:rsidR="0018227E">
              <w:rPr>
                <w:rFonts w:ascii="Arial" w:hAnsi="Arial" w:cs="Arial"/>
                <w:sz w:val="24"/>
                <w:szCs w:val="24"/>
                <w:lang w:eastAsia="ro-RO"/>
              </w:rPr>
              <w:lastRenderedPageBreak/>
              <w:t>C</w:t>
            </w:r>
            <w:r>
              <w:rPr>
                <w:rFonts w:ascii="Arial" w:hAnsi="Arial" w:cs="Arial"/>
                <w:sz w:val="24"/>
                <w:szCs w:val="24"/>
                <w:lang w:eastAsia="ro-RO"/>
              </w:rPr>
              <w:t>onsult</w:t>
            </w:r>
            <w:r w:rsidR="0018227E">
              <w:rPr>
                <w:rFonts w:ascii="Arial" w:hAnsi="Arial" w:cs="Arial"/>
                <w:sz w:val="24"/>
                <w:szCs w:val="24"/>
                <w:lang w:eastAsia="ro-RO"/>
              </w:rPr>
              <w:t>ants</w:t>
            </w:r>
            <w:r w:rsidRPr="008C3C80">
              <w:rPr>
                <w:rFonts w:ascii="Arial" w:hAnsi="Arial" w:cs="Arial"/>
                <w:sz w:val="24"/>
                <w:szCs w:val="24"/>
                <w:lang w:eastAsia="ro-RO"/>
              </w:rPr>
              <w:t xml:space="preserve"> </w:t>
            </w:r>
            <w:r>
              <w:rPr>
                <w:rFonts w:ascii="Arial" w:hAnsi="Arial" w:cs="Arial"/>
                <w:sz w:val="24"/>
                <w:szCs w:val="24"/>
                <w:lang w:eastAsia="ro-RO"/>
              </w:rPr>
              <w:t xml:space="preserve">vor avea interviuri cu toti candidatii din lista scurta in care vor fi </w:t>
            </w:r>
            <w:r w:rsidRPr="008C3C80">
              <w:rPr>
                <w:rFonts w:ascii="Arial" w:hAnsi="Arial" w:cs="Arial"/>
                <w:sz w:val="24"/>
                <w:szCs w:val="24"/>
                <w:lang w:eastAsia="ro-RO"/>
              </w:rPr>
              <w:t>evalu</w:t>
            </w:r>
            <w:r>
              <w:rPr>
                <w:rFonts w:ascii="Arial" w:hAnsi="Arial" w:cs="Arial"/>
                <w:sz w:val="24"/>
                <w:szCs w:val="24"/>
                <w:lang w:eastAsia="ro-RO"/>
              </w:rPr>
              <w:t>ate</w:t>
            </w:r>
            <w:r w:rsidRPr="008C3C80">
              <w:rPr>
                <w:rFonts w:ascii="Arial" w:hAnsi="Arial" w:cs="Arial"/>
                <w:sz w:val="24"/>
                <w:szCs w:val="24"/>
                <w:lang w:eastAsia="ro-RO"/>
              </w:rPr>
              <w:t xml:space="preserve"> competenţele şi trăsăturile candidaţilor, atât pe baza interviului cât şi a declaraţiei de intenţie. </w:t>
            </w:r>
            <w:r w:rsidRPr="00A617D8">
              <w:rPr>
                <w:rFonts w:ascii="Arial" w:hAnsi="Arial" w:cs="Arial"/>
                <w:sz w:val="24"/>
                <w:szCs w:val="24"/>
                <w:lang w:val="it-IT" w:eastAsia="ro-RO"/>
              </w:rPr>
              <w:t>La final</w:t>
            </w:r>
            <w:r>
              <w:rPr>
                <w:rFonts w:ascii="Arial" w:hAnsi="Arial" w:cs="Arial"/>
                <w:sz w:val="24"/>
                <w:szCs w:val="24"/>
                <w:lang w:val="it-IT" w:eastAsia="ro-RO"/>
              </w:rPr>
              <w:t xml:space="preserve">, pe baza punctajului dat de membrii </w:t>
            </w:r>
            <w:r w:rsidR="00F4297B">
              <w:rPr>
                <w:rFonts w:ascii="Arial" w:hAnsi="Arial" w:cs="Arial"/>
                <w:sz w:val="24"/>
                <w:szCs w:val="24"/>
                <w:lang w:val="it-IT" w:eastAsia="ro-RO"/>
              </w:rPr>
              <w:t>CS,</w:t>
            </w:r>
            <w:r>
              <w:rPr>
                <w:rFonts w:ascii="Arial" w:hAnsi="Arial" w:cs="Arial"/>
                <w:sz w:val="24"/>
                <w:szCs w:val="24"/>
                <w:lang w:val="it-IT" w:eastAsia="ro-RO"/>
              </w:rPr>
              <w:t xml:space="preserve"> Pluri consultants</w:t>
            </w:r>
            <w:r w:rsidRPr="00A617D8">
              <w:rPr>
                <w:rFonts w:ascii="Arial" w:hAnsi="Arial" w:cs="Arial"/>
                <w:sz w:val="24"/>
                <w:szCs w:val="24"/>
                <w:lang w:val="it-IT" w:eastAsia="ro-RO"/>
              </w:rPr>
              <w:t xml:space="preserve"> elaborează lista ierarhizată a candidaţilor din care </w:t>
            </w:r>
            <w:r>
              <w:rPr>
                <w:rFonts w:ascii="Arial" w:hAnsi="Arial" w:cs="Arial"/>
                <w:sz w:val="24"/>
                <w:szCs w:val="24"/>
                <w:lang w:val="it-IT" w:eastAsia="ro-RO"/>
              </w:rPr>
              <w:t>C</w:t>
            </w:r>
            <w:r w:rsidR="00F4297B">
              <w:rPr>
                <w:rFonts w:ascii="Arial" w:hAnsi="Arial" w:cs="Arial"/>
                <w:sz w:val="24"/>
                <w:szCs w:val="24"/>
                <w:lang w:val="it-IT" w:eastAsia="ro-RO"/>
              </w:rPr>
              <w:t>S</w:t>
            </w:r>
            <w:r>
              <w:rPr>
                <w:rFonts w:ascii="Arial" w:hAnsi="Arial" w:cs="Arial"/>
                <w:sz w:val="24"/>
                <w:szCs w:val="24"/>
                <w:lang w:val="it-IT" w:eastAsia="ro-RO"/>
              </w:rPr>
              <w:t xml:space="preserve"> va</w:t>
            </w:r>
            <w:r w:rsidRPr="00A617D8">
              <w:rPr>
                <w:rFonts w:ascii="Arial" w:hAnsi="Arial" w:cs="Arial"/>
                <w:sz w:val="24"/>
                <w:szCs w:val="24"/>
                <w:lang w:val="it-IT" w:eastAsia="ro-RO"/>
              </w:rPr>
              <w:t xml:space="preserve"> </w:t>
            </w:r>
            <w:r>
              <w:rPr>
                <w:rFonts w:ascii="Arial" w:hAnsi="Arial" w:cs="Arial"/>
                <w:sz w:val="24"/>
                <w:szCs w:val="24"/>
                <w:lang w:val="it-IT" w:eastAsia="ro-RO"/>
              </w:rPr>
              <w:t>elabora</w:t>
            </w:r>
            <w:r w:rsidR="0018227E">
              <w:rPr>
                <w:rFonts w:ascii="Arial" w:hAnsi="Arial" w:cs="Arial"/>
                <w:sz w:val="24"/>
                <w:szCs w:val="24"/>
                <w:lang w:val="it-IT" w:eastAsia="ro-RO"/>
              </w:rPr>
              <w:t xml:space="preserve"> </w:t>
            </w:r>
            <w:r w:rsidRPr="00A617D8">
              <w:rPr>
                <w:rFonts w:ascii="Arial" w:hAnsi="Arial" w:cs="Arial"/>
                <w:sz w:val="24"/>
                <w:szCs w:val="24"/>
                <w:lang w:val="it-IT" w:eastAsia="ro-RO"/>
              </w:rPr>
              <w:t>propune</w:t>
            </w:r>
            <w:r>
              <w:rPr>
                <w:rFonts w:ascii="Arial" w:hAnsi="Arial" w:cs="Arial"/>
                <w:sz w:val="24"/>
                <w:szCs w:val="24"/>
                <w:lang w:val="it-IT" w:eastAsia="ro-RO"/>
              </w:rPr>
              <w:t xml:space="preserve">rea </w:t>
            </w:r>
            <w:r w:rsidRPr="00A617D8">
              <w:rPr>
                <w:rFonts w:ascii="Arial" w:hAnsi="Arial" w:cs="Arial"/>
                <w:sz w:val="24"/>
                <w:szCs w:val="24"/>
                <w:lang w:val="it-IT" w:eastAsia="ro-RO"/>
              </w:rPr>
              <w:t xml:space="preserve">de nominalizare. </w:t>
            </w:r>
            <w:r w:rsidRPr="008F289E">
              <w:rPr>
                <w:rFonts w:ascii="Arial" w:hAnsi="Arial" w:cs="Arial"/>
                <w:sz w:val="24"/>
                <w:szCs w:val="24"/>
                <w:lang w:eastAsia="ro-RO"/>
              </w:rPr>
              <w:t>Candida</w:t>
            </w:r>
            <w:r>
              <w:rPr>
                <w:rFonts w:ascii="Arial" w:hAnsi="Arial" w:cs="Arial"/>
                <w:sz w:val="24"/>
                <w:szCs w:val="24"/>
                <w:lang w:eastAsia="ro-RO"/>
              </w:rPr>
              <w:t>t</w:t>
            </w:r>
            <w:r w:rsidR="00D74B04">
              <w:rPr>
                <w:rFonts w:ascii="Arial" w:hAnsi="Arial" w:cs="Arial"/>
                <w:sz w:val="24"/>
                <w:szCs w:val="24"/>
                <w:lang w:eastAsia="ro-RO"/>
              </w:rPr>
              <w:t>ii</w:t>
            </w:r>
            <w:r w:rsidRPr="008F289E">
              <w:rPr>
                <w:rFonts w:ascii="Arial" w:hAnsi="Arial" w:cs="Arial"/>
                <w:sz w:val="24"/>
                <w:szCs w:val="24"/>
                <w:lang w:eastAsia="ro-RO"/>
              </w:rPr>
              <w:t xml:space="preserve"> </w:t>
            </w:r>
            <w:r>
              <w:rPr>
                <w:rFonts w:ascii="Arial" w:hAnsi="Arial" w:cs="Arial"/>
                <w:sz w:val="24"/>
                <w:szCs w:val="24"/>
                <w:lang w:eastAsia="ro-RO"/>
              </w:rPr>
              <w:t>numit</w:t>
            </w:r>
            <w:r w:rsidR="00D74B04">
              <w:rPr>
                <w:rFonts w:ascii="Arial" w:hAnsi="Arial" w:cs="Arial"/>
                <w:sz w:val="24"/>
                <w:szCs w:val="24"/>
                <w:lang w:eastAsia="ro-RO"/>
              </w:rPr>
              <w:t>i</w:t>
            </w:r>
            <w:r>
              <w:rPr>
                <w:rFonts w:ascii="Arial" w:hAnsi="Arial" w:cs="Arial"/>
                <w:sz w:val="24"/>
                <w:szCs w:val="24"/>
                <w:lang w:eastAsia="ro-RO"/>
              </w:rPr>
              <w:t xml:space="preserve"> v</w:t>
            </w:r>
            <w:r w:rsidR="00D74B04">
              <w:rPr>
                <w:rFonts w:ascii="Arial" w:hAnsi="Arial" w:cs="Arial"/>
                <w:sz w:val="24"/>
                <w:szCs w:val="24"/>
                <w:lang w:eastAsia="ro-RO"/>
              </w:rPr>
              <w:t>or</w:t>
            </w:r>
            <w:r w:rsidRPr="008F289E">
              <w:rPr>
                <w:rFonts w:ascii="Arial" w:hAnsi="Arial" w:cs="Arial"/>
                <w:sz w:val="24"/>
                <w:szCs w:val="24"/>
                <w:lang w:eastAsia="ro-RO"/>
              </w:rPr>
              <w:t xml:space="preserve"> semna contractul de mandat.</w:t>
            </w:r>
          </w:p>
        </w:tc>
        <w:tc>
          <w:tcPr>
            <w:tcW w:w="2053" w:type="dxa"/>
            <w:vAlign w:val="center"/>
          </w:tcPr>
          <w:p w:rsidR="00923229" w:rsidRPr="008F289E" w:rsidRDefault="00923229" w:rsidP="006A0A4C">
            <w:pPr>
              <w:pStyle w:val="NoSpacing"/>
              <w:rPr>
                <w:rFonts w:ascii="Arial" w:hAnsi="Arial" w:cs="Arial"/>
                <w:sz w:val="24"/>
                <w:szCs w:val="24"/>
                <w:lang w:eastAsia="ro-RO"/>
              </w:rPr>
            </w:pPr>
            <w:r w:rsidRPr="008F289E">
              <w:rPr>
                <w:rFonts w:ascii="Arial" w:hAnsi="Arial" w:cs="Arial"/>
                <w:sz w:val="24"/>
                <w:szCs w:val="24"/>
                <w:lang w:eastAsia="ro-RO"/>
              </w:rPr>
              <w:lastRenderedPageBreak/>
              <w:t>Propune</w:t>
            </w:r>
            <w:r>
              <w:rPr>
                <w:rFonts w:ascii="Arial" w:hAnsi="Arial" w:cs="Arial"/>
                <w:sz w:val="24"/>
                <w:szCs w:val="24"/>
                <w:lang w:eastAsia="ro-RO"/>
              </w:rPr>
              <w:t>rea</w:t>
            </w:r>
            <w:r w:rsidRPr="008F289E">
              <w:rPr>
                <w:rFonts w:ascii="Arial" w:hAnsi="Arial" w:cs="Arial"/>
                <w:sz w:val="24"/>
                <w:szCs w:val="24"/>
                <w:lang w:eastAsia="ro-RO"/>
              </w:rPr>
              <w:t xml:space="preserve"> de nominalizare</w:t>
            </w:r>
          </w:p>
        </w:tc>
      </w:tr>
    </w:tbl>
    <w:p w:rsidR="00923229" w:rsidRPr="00277360" w:rsidRDefault="00923229" w:rsidP="00923229">
      <w:pPr>
        <w:pStyle w:val="NoSpacing"/>
        <w:rPr>
          <w:rFonts w:ascii="Arial" w:hAnsi="Arial" w:cs="Arial"/>
          <w:sz w:val="24"/>
          <w:szCs w:val="24"/>
          <w:lang w:eastAsia="ro-RO"/>
        </w:rPr>
      </w:pPr>
    </w:p>
    <w:p w:rsidR="00923229" w:rsidRDefault="00923229" w:rsidP="00923229">
      <w:pPr>
        <w:pStyle w:val="NoSpacing"/>
        <w:spacing w:line="360" w:lineRule="auto"/>
        <w:rPr>
          <w:rFonts w:ascii="Arial" w:hAnsi="Arial" w:cs="Arial"/>
          <w:sz w:val="24"/>
          <w:szCs w:val="24"/>
          <w:lang w:eastAsia="ro-RO"/>
        </w:rPr>
      </w:pPr>
    </w:p>
    <w:p w:rsidR="00923229" w:rsidRDefault="00923229" w:rsidP="00923229">
      <w:pPr>
        <w:pStyle w:val="NoSpacing"/>
        <w:spacing w:line="360" w:lineRule="auto"/>
        <w:rPr>
          <w:rFonts w:ascii="Arial" w:hAnsi="Arial" w:cs="Arial"/>
          <w:sz w:val="24"/>
          <w:szCs w:val="24"/>
          <w:lang w:eastAsia="ro-RO"/>
        </w:rPr>
      </w:pPr>
    </w:p>
    <w:p w:rsidR="00923229" w:rsidRDefault="00923229" w:rsidP="00923229">
      <w:pPr>
        <w:pStyle w:val="NoSpacing"/>
        <w:spacing w:line="360" w:lineRule="auto"/>
        <w:rPr>
          <w:rFonts w:ascii="Arial" w:hAnsi="Arial" w:cs="Arial"/>
          <w:sz w:val="24"/>
          <w:szCs w:val="24"/>
          <w:lang w:eastAsia="ro-RO"/>
        </w:rPr>
      </w:pPr>
    </w:p>
    <w:p w:rsidR="00923229" w:rsidRDefault="00923229" w:rsidP="00923229">
      <w:pPr>
        <w:pStyle w:val="NoSpacing"/>
        <w:spacing w:line="360" w:lineRule="auto"/>
        <w:rPr>
          <w:rFonts w:ascii="Arial" w:hAnsi="Arial" w:cs="Arial"/>
          <w:sz w:val="24"/>
          <w:szCs w:val="24"/>
          <w:lang w:eastAsia="ro-RO"/>
        </w:rPr>
      </w:pPr>
    </w:p>
    <w:p w:rsidR="00923229" w:rsidRDefault="00923229" w:rsidP="00923229">
      <w:pPr>
        <w:pStyle w:val="NoSpacing"/>
        <w:spacing w:line="360" w:lineRule="auto"/>
        <w:rPr>
          <w:rFonts w:ascii="Arial" w:hAnsi="Arial" w:cs="Arial"/>
          <w:sz w:val="24"/>
          <w:szCs w:val="24"/>
          <w:lang w:eastAsia="ro-RO"/>
        </w:rPr>
      </w:pPr>
    </w:p>
    <w:p w:rsidR="00923229" w:rsidRDefault="00923229" w:rsidP="00923229">
      <w:pPr>
        <w:pStyle w:val="NoSpacing"/>
        <w:spacing w:line="360" w:lineRule="auto"/>
        <w:rPr>
          <w:rFonts w:ascii="Arial" w:hAnsi="Arial" w:cs="Arial"/>
          <w:sz w:val="24"/>
          <w:szCs w:val="24"/>
          <w:lang w:eastAsia="ro-RO"/>
        </w:rPr>
      </w:pPr>
    </w:p>
    <w:p w:rsidR="00B22982" w:rsidRDefault="00B22982"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737184" w:rsidRDefault="00737184" w:rsidP="00923229">
      <w:pPr>
        <w:pStyle w:val="NoSpacing"/>
        <w:spacing w:line="360" w:lineRule="auto"/>
        <w:rPr>
          <w:rFonts w:ascii="Arial" w:hAnsi="Arial" w:cs="Arial"/>
          <w:sz w:val="24"/>
          <w:szCs w:val="24"/>
          <w:lang w:eastAsia="ro-RO"/>
        </w:rPr>
      </w:pPr>
    </w:p>
    <w:p w:rsidR="00923229" w:rsidRPr="00277360" w:rsidRDefault="00923229" w:rsidP="00923229">
      <w:pPr>
        <w:pStyle w:val="NoSpacing"/>
        <w:spacing w:line="360" w:lineRule="auto"/>
        <w:rPr>
          <w:rFonts w:ascii="Arial" w:hAnsi="Arial" w:cs="Arial"/>
          <w:sz w:val="24"/>
          <w:szCs w:val="24"/>
          <w:lang w:eastAsia="ro-RO"/>
        </w:rPr>
      </w:pPr>
      <w:r w:rsidRPr="00277360">
        <w:rPr>
          <w:rFonts w:ascii="Arial" w:hAnsi="Arial" w:cs="Arial"/>
          <w:sz w:val="24"/>
          <w:szCs w:val="24"/>
          <w:lang w:eastAsia="ro-RO"/>
        </w:rPr>
        <w:t>Toate aceste etape sunt eliminatorii.</w:t>
      </w:r>
    </w:p>
    <w:p w:rsidR="00923229" w:rsidRPr="00277360" w:rsidRDefault="00923229" w:rsidP="00923229">
      <w:pPr>
        <w:pStyle w:val="NoSpacing"/>
        <w:rPr>
          <w:rFonts w:ascii="Arial" w:hAnsi="Arial" w:cs="Arial"/>
          <w:sz w:val="24"/>
          <w:szCs w:val="24"/>
          <w:lang w:eastAsia="ro-RO"/>
        </w:rPr>
      </w:pPr>
      <w:r w:rsidRPr="00277360">
        <w:rPr>
          <w:rFonts w:ascii="Arial" w:hAnsi="Arial" w:cs="Arial"/>
          <w:sz w:val="24"/>
          <w:szCs w:val="24"/>
          <w:lang w:eastAsia="ro-RO"/>
        </w:rPr>
        <w:t>Candidaţii vor fi informaţi în mod operativ şi transparent, telefonic şi pe e-mail,  de eventualele schimbări apărute în planul de derulare  a acestor etape, precum şi de rezultatele obţinute de fiecare dintre ei pe fiecare etapă a acestui proces.</w:t>
      </w:r>
    </w:p>
    <w:p w:rsidR="00923229" w:rsidRDefault="00923229" w:rsidP="00923229">
      <w:pPr>
        <w:pStyle w:val="NoSpacing"/>
        <w:spacing w:line="360" w:lineRule="auto"/>
        <w:rPr>
          <w:rFonts w:ascii="Arial" w:hAnsi="Arial" w:cs="Arial"/>
          <w:sz w:val="24"/>
          <w:szCs w:val="24"/>
          <w:lang w:eastAsia="ro-RO"/>
        </w:rPr>
      </w:pPr>
      <w:r w:rsidRPr="00277360">
        <w:rPr>
          <w:rFonts w:ascii="Arial" w:hAnsi="Arial" w:cs="Arial"/>
          <w:sz w:val="24"/>
          <w:szCs w:val="24"/>
          <w:lang w:eastAsia="ro-RO"/>
        </w:rPr>
        <w:t xml:space="preserve">Planul de derulare a procesului de recrutare si selecţie la zi va fi postat  pe site-ul </w:t>
      </w:r>
      <w:r w:rsidR="006B32D8">
        <w:rPr>
          <w:rFonts w:ascii="Arial" w:hAnsi="Arial" w:cs="Arial"/>
          <w:sz w:val="24"/>
          <w:szCs w:val="24"/>
          <w:lang w:eastAsia="ro-RO"/>
        </w:rPr>
        <w:fldChar w:fldCharType="begin"/>
      </w:r>
      <w:r w:rsidR="006B32D8">
        <w:rPr>
          <w:rFonts w:ascii="Arial" w:hAnsi="Arial" w:cs="Arial"/>
          <w:sz w:val="24"/>
          <w:szCs w:val="24"/>
          <w:lang w:eastAsia="ro-RO"/>
        </w:rPr>
        <w:instrText xml:space="preserve"> HYPERLINK "http://</w:instrText>
      </w:r>
      <w:r w:rsidR="006B32D8" w:rsidRPr="006B32D8">
        <w:rPr>
          <w:rFonts w:ascii="Arial" w:hAnsi="Arial" w:cs="Arial"/>
          <w:sz w:val="24"/>
          <w:szCs w:val="24"/>
          <w:lang w:eastAsia="ro-RO"/>
        </w:rPr>
        <w:instrText>www.thermoenergy.ro</w:instrText>
      </w:r>
      <w:r w:rsidR="006B32D8">
        <w:rPr>
          <w:rFonts w:ascii="Arial" w:hAnsi="Arial" w:cs="Arial"/>
          <w:sz w:val="24"/>
          <w:szCs w:val="24"/>
          <w:lang w:eastAsia="ro-RO"/>
        </w:rPr>
        <w:instrText xml:space="preserve">" </w:instrText>
      </w:r>
      <w:r w:rsidR="006B32D8">
        <w:rPr>
          <w:rFonts w:ascii="Arial" w:hAnsi="Arial" w:cs="Arial"/>
          <w:sz w:val="24"/>
          <w:szCs w:val="24"/>
          <w:lang w:eastAsia="ro-RO"/>
        </w:rPr>
        <w:fldChar w:fldCharType="separate"/>
      </w:r>
      <w:r w:rsidR="006B32D8" w:rsidRPr="00BE1515">
        <w:rPr>
          <w:rStyle w:val="Hyperlink"/>
          <w:rFonts w:ascii="Arial" w:hAnsi="Arial" w:cs="Arial"/>
          <w:sz w:val="24"/>
          <w:szCs w:val="24"/>
          <w:lang w:eastAsia="ro-RO"/>
        </w:rPr>
        <w:t>www.thermoenergy.ro</w:t>
      </w:r>
      <w:r w:rsidR="006B32D8">
        <w:rPr>
          <w:rFonts w:ascii="Arial" w:hAnsi="Arial" w:cs="Arial"/>
          <w:sz w:val="24"/>
          <w:szCs w:val="24"/>
          <w:lang w:eastAsia="ro-RO"/>
        </w:rPr>
        <w:fldChar w:fldCharType="end"/>
      </w:r>
      <w:r w:rsidR="00D74B04">
        <w:rPr>
          <w:rFonts w:ascii="Arial" w:hAnsi="Arial" w:cs="Arial"/>
          <w:sz w:val="24"/>
          <w:szCs w:val="24"/>
          <w:lang w:eastAsia="ro-RO"/>
        </w:rPr>
        <w:t xml:space="preserve"> </w:t>
      </w:r>
      <w:r w:rsidR="00CF072D">
        <w:rPr>
          <w:rFonts w:ascii="Arial" w:hAnsi="Arial" w:cs="Arial"/>
          <w:sz w:val="24"/>
          <w:szCs w:val="24"/>
          <w:lang w:eastAsia="ro-RO"/>
        </w:rPr>
        <w:t xml:space="preserve">și </w:t>
      </w:r>
      <w:hyperlink r:id="rId7" w:history="1">
        <w:r w:rsidR="00CF072D" w:rsidRPr="00EA3655">
          <w:rPr>
            <w:rStyle w:val="Hyperlink"/>
            <w:rFonts w:ascii="Arial" w:hAnsi="Arial" w:cs="Arial"/>
            <w:sz w:val="24"/>
            <w:szCs w:val="24"/>
            <w:lang w:eastAsia="ro-RO"/>
          </w:rPr>
          <w:t>www.municipiulbacau.ro</w:t>
        </w:r>
      </w:hyperlink>
      <w:r w:rsidR="00CF072D">
        <w:rPr>
          <w:rFonts w:ascii="Arial" w:hAnsi="Arial" w:cs="Arial"/>
          <w:sz w:val="24"/>
          <w:szCs w:val="24"/>
          <w:lang w:eastAsia="ro-RO"/>
        </w:rPr>
        <w:t xml:space="preserve"> .</w:t>
      </w:r>
    </w:p>
    <w:p w:rsidR="00D74B04" w:rsidRPr="00D74B04" w:rsidRDefault="00D74B04" w:rsidP="00923229">
      <w:pPr>
        <w:pStyle w:val="NoSpacing"/>
        <w:spacing w:line="360" w:lineRule="auto"/>
        <w:rPr>
          <w:rFonts w:ascii="Arial" w:hAnsi="Arial" w:cs="Arial"/>
          <w:sz w:val="24"/>
          <w:szCs w:val="24"/>
          <w:lang w:eastAsia="ro-RO"/>
        </w:rPr>
      </w:pPr>
    </w:p>
    <w:p w:rsidR="00923229" w:rsidRDefault="00923229" w:rsidP="00923229">
      <w:pPr>
        <w:pStyle w:val="NoSpacing"/>
        <w:numPr>
          <w:ilvl w:val="0"/>
          <w:numId w:val="15"/>
        </w:numPr>
        <w:spacing w:line="360" w:lineRule="auto"/>
        <w:rPr>
          <w:rFonts w:ascii="Arial" w:hAnsi="Arial" w:cs="Arial"/>
          <w:b/>
          <w:sz w:val="24"/>
          <w:szCs w:val="24"/>
          <w:lang w:eastAsia="ro-RO"/>
        </w:rPr>
      </w:pPr>
      <w:r w:rsidRPr="00277360">
        <w:rPr>
          <w:rFonts w:ascii="Arial" w:hAnsi="Arial" w:cs="Arial"/>
          <w:b/>
          <w:sz w:val="24"/>
          <w:szCs w:val="24"/>
          <w:lang w:eastAsia="ro-RO"/>
        </w:rPr>
        <w:t>CRITERII DE ELIGIBILITATE</w:t>
      </w:r>
    </w:p>
    <w:p w:rsidR="00B22982" w:rsidRPr="00E5003E" w:rsidRDefault="00B22982" w:rsidP="00B22982">
      <w:pPr>
        <w:pStyle w:val="NoSpacing"/>
        <w:rPr>
          <w:rFonts w:ascii="Arial" w:hAnsi="Arial" w:cs="Arial"/>
          <w:sz w:val="24"/>
          <w:szCs w:val="24"/>
          <w:lang w:eastAsia="ro-RO"/>
        </w:rPr>
      </w:pPr>
      <w:r w:rsidRPr="00E5003E">
        <w:rPr>
          <w:rFonts w:ascii="Arial" w:hAnsi="Arial" w:cs="Arial"/>
          <w:sz w:val="24"/>
          <w:szCs w:val="24"/>
          <w:lang w:eastAsia="ro-RO"/>
        </w:rPr>
        <w:t xml:space="preserve">Pentru a fi eligibili în cadrul procesului de selecție pentru posturile </w:t>
      </w:r>
      <w:r>
        <w:rPr>
          <w:rFonts w:ascii="Arial" w:hAnsi="Arial" w:cs="Arial"/>
          <w:sz w:val="24"/>
          <w:szCs w:val="24"/>
          <w:lang w:eastAsia="ro-RO"/>
        </w:rPr>
        <w:t xml:space="preserve">de administratori  </w:t>
      </w:r>
      <w:r w:rsidRPr="00E5003E">
        <w:rPr>
          <w:rFonts w:ascii="Arial" w:hAnsi="Arial" w:cs="Arial"/>
          <w:sz w:val="24"/>
          <w:szCs w:val="24"/>
          <w:lang w:eastAsia="ro-RO"/>
        </w:rPr>
        <w:t>mai-sus menționate, candidații trebuie să îndeplinească în mod cumulativ următoarele criterii de eligibilitate proscriptive:</w:t>
      </w:r>
    </w:p>
    <w:p w:rsidR="00B22982" w:rsidRPr="00E5003E" w:rsidRDefault="00B22982" w:rsidP="00B22982">
      <w:pPr>
        <w:pStyle w:val="NoSpacing"/>
        <w:rPr>
          <w:rFonts w:ascii="Arial" w:hAnsi="Arial" w:cs="Arial"/>
          <w:sz w:val="24"/>
          <w:szCs w:val="24"/>
          <w:lang w:eastAsia="ro-RO"/>
        </w:rPr>
      </w:pPr>
    </w:p>
    <w:p w:rsidR="00A04891" w:rsidRPr="00E5003E" w:rsidRDefault="00A04891" w:rsidP="00A04891">
      <w:pPr>
        <w:pStyle w:val="NoSpacing"/>
        <w:numPr>
          <w:ilvl w:val="0"/>
          <w:numId w:val="22"/>
        </w:numPr>
        <w:tabs>
          <w:tab w:val="clear" w:pos="786"/>
          <w:tab w:val="num" w:pos="720"/>
        </w:tabs>
        <w:spacing w:line="276" w:lineRule="auto"/>
        <w:ind w:left="720"/>
        <w:jc w:val="both"/>
        <w:rPr>
          <w:rFonts w:ascii="Arial" w:hAnsi="Arial" w:cs="Arial"/>
          <w:sz w:val="24"/>
          <w:szCs w:val="24"/>
        </w:rPr>
      </w:pPr>
      <w:r w:rsidRPr="00E5003E">
        <w:rPr>
          <w:rFonts w:ascii="Arial" w:hAnsi="Arial" w:cs="Arial"/>
          <w:b/>
          <w:sz w:val="24"/>
          <w:szCs w:val="24"/>
        </w:rPr>
        <w:t>Cetățenia și domiciliul</w:t>
      </w:r>
      <w:r w:rsidRPr="00E5003E">
        <w:rPr>
          <w:rFonts w:ascii="Arial" w:hAnsi="Arial" w:cs="Arial"/>
          <w:sz w:val="24"/>
          <w:szCs w:val="24"/>
        </w:rPr>
        <w:t xml:space="preserve"> - Au cetățenie română sau cetățenie a altor state membre ale Uniunii Europene sau non UE, cu condiția să aibă domiciliul în România;</w:t>
      </w:r>
    </w:p>
    <w:p w:rsidR="00A04891" w:rsidRPr="00EE17BC" w:rsidRDefault="00A04891" w:rsidP="00A04891">
      <w:pPr>
        <w:pStyle w:val="NoSpacing"/>
        <w:numPr>
          <w:ilvl w:val="0"/>
          <w:numId w:val="22"/>
        </w:numPr>
        <w:tabs>
          <w:tab w:val="clear" w:pos="786"/>
          <w:tab w:val="num" w:pos="720"/>
        </w:tabs>
        <w:spacing w:line="276" w:lineRule="auto"/>
        <w:ind w:left="720"/>
        <w:jc w:val="both"/>
        <w:rPr>
          <w:rFonts w:ascii="Arial" w:hAnsi="Arial" w:cs="Arial"/>
          <w:sz w:val="24"/>
          <w:szCs w:val="24"/>
        </w:rPr>
      </w:pPr>
      <w:r w:rsidRPr="00E5003E">
        <w:rPr>
          <w:rFonts w:ascii="Arial" w:hAnsi="Arial" w:cs="Arial"/>
          <w:b/>
          <w:sz w:val="24"/>
          <w:szCs w:val="24"/>
        </w:rPr>
        <w:t>Limbi cunoscute</w:t>
      </w:r>
      <w:r w:rsidRPr="00E5003E">
        <w:rPr>
          <w:rFonts w:ascii="Arial" w:hAnsi="Arial" w:cs="Arial"/>
          <w:sz w:val="24"/>
          <w:szCs w:val="24"/>
        </w:rPr>
        <w:t xml:space="preserve"> - Cunosc foarte bine limba română </w:t>
      </w:r>
      <w:r w:rsidRPr="00EE17BC">
        <w:rPr>
          <w:rFonts w:ascii="Arial" w:hAnsi="Arial" w:cs="Arial"/>
          <w:sz w:val="24"/>
          <w:szCs w:val="24"/>
        </w:rPr>
        <w:t>(scris și vorbit);</w:t>
      </w:r>
    </w:p>
    <w:p w:rsidR="00A04891" w:rsidRPr="00EE17BC" w:rsidRDefault="00A04891" w:rsidP="00A04891">
      <w:pPr>
        <w:pStyle w:val="NoSpacing"/>
        <w:numPr>
          <w:ilvl w:val="0"/>
          <w:numId w:val="22"/>
        </w:numPr>
        <w:tabs>
          <w:tab w:val="clear" w:pos="786"/>
          <w:tab w:val="num" w:pos="720"/>
        </w:tabs>
        <w:spacing w:line="276" w:lineRule="auto"/>
        <w:ind w:left="720"/>
        <w:jc w:val="both"/>
        <w:rPr>
          <w:rFonts w:ascii="Arial" w:hAnsi="Arial" w:cs="Arial"/>
          <w:sz w:val="24"/>
          <w:szCs w:val="24"/>
        </w:rPr>
      </w:pPr>
      <w:r w:rsidRPr="00EE17BC">
        <w:rPr>
          <w:rFonts w:ascii="Arial" w:hAnsi="Arial" w:cs="Arial"/>
          <w:b/>
          <w:sz w:val="24"/>
          <w:szCs w:val="24"/>
        </w:rPr>
        <w:t>Capacitatea de muncă</w:t>
      </w:r>
      <w:r w:rsidRPr="00EE17BC">
        <w:rPr>
          <w:rFonts w:ascii="Arial" w:hAnsi="Arial" w:cs="Arial"/>
          <w:sz w:val="24"/>
          <w:szCs w:val="24"/>
        </w:rPr>
        <w:t xml:space="preserve"> - Sunt apți din punct de vedere medical, </w:t>
      </w:r>
    </w:p>
    <w:p w:rsidR="00A04891" w:rsidRPr="00EE17BC" w:rsidRDefault="00A04891" w:rsidP="00A04891">
      <w:pPr>
        <w:pStyle w:val="NoSpacing"/>
        <w:numPr>
          <w:ilvl w:val="0"/>
          <w:numId w:val="22"/>
        </w:numPr>
        <w:tabs>
          <w:tab w:val="clear" w:pos="786"/>
          <w:tab w:val="num" w:pos="720"/>
        </w:tabs>
        <w:spacing w:line="276" w:lineRule="auto"/>
        <w:ind w:left="720"/>
        <w:jc w:val="both"/>
        <w:rPr>
          <w:rFonts w:ascii="Arial" w:hAnsi="Arial" w:cs="Arial"/>
          <w:sz w:val="24"/>
          <w:szCs w:val="24"/>
        </w:rPr>
      </w:pPr>
      <w:r w:rsidRPr="00EE17BC">
        <w:rPr>
          <w:rFonts w:ascii="Arial" w:hAnsi="Arial" w:cs="Arial"/>
          <w:b/>
          <w:sz w:val="24"/>
          <w:szCs w:val="24"/>
        </w:rPr>
        <w:t xml:space="preserve">Capacitatea de exercițiu </w:t>
      </w:r>
      <w:r w:rsidRPr="00EE17BC">
        <w:rPr>
          <w:rFonts w:ascii="Arial" w:hAnsi="Arial" w:cs="Arial"/>
          <w:sz w:val="24"/>
          <w:szCs w:val="24"/>
        </w:rPr>
        <w:t>- au capacitate deplină de exercițiu;</w:t>
      </w:r>
    </w:p>
    <w:p w:rsidR="00A04891" w:rsidRPr="00F041CD" w:rsidRDefault="00A04891" w:rsidP="00A04891">
      <w:pPr>
        <w:pStyle w:val="ListParagraph"/>
        <w:numPr>
          <w:ilvl w:val="0"/>
          <w:numId w:val="22"/>
        </w:numPr>
        <w:spacing w:after="0" w:line="276" w:lineRule="auto"/>
        <w:rPr>
          <w:rFonts w:ascii="Arial" w:hAnsi="Arial" w:cs="Arial"/>
          <w:sz w:val="24"/>
          <w:szCs w:val="24"/>
        </w:rPr>
      </w:pPr>
      <w:proofErr w:type="spellStart"/>
      <w:r w:rsidRPr="00F041CD">
        <w:rPr>
          <w:rFonts w:ascii="Arial" w:hAnsi="Arial" w:cs="Arial"/>
          <w:b/>
          <w:sz w:val="24"/>
          <w:szCs w:val="24"/>
        </w:rPr>
        <w:t>Educația</w:t>
      </w:r>
      <w:proofErr w:type="spellEnd"/>
      <w:r w:rsidRPr="00F041CD">
        <w:rPr>
          <w:rFonts w:ascii="Arial" w:hAnsi="Arial" w:cs="Arial"/>
          <w:b/>
          <w:sz w:val="24"/>
          <w:szCs w:val="24"/>
        </w:rPr>
        <w:t>:</w:t>
      </w:r>
    </w:p>
    <w:p w:rsidR="00A04891" w:rsidRDefault="00A04891" w:rsidP="00A04891">
      <w:pPr>
        <w:pStyle w:val="ListParagraph"/>
        <w:numPr>
          <w:ilvl w:val="2"/>
          <w:numId w:val="22"/>
        </w:numPr>
        <w:tabs>
          <w:tab w:val="clear" w:pos="2160"/>
        </w:tabs>
        <w:spacing w:after="0" w:line="276" w:lineRule="auto"/>
        <w:rPr>
          <w:rFonts w:ascii="Arial" w:hAnsi="Arial" w:cs="Arial"/>
          <w:sz w:val="24"/>
          <w:szCs w:val="24"/>
        </w:rPr>
      </w:pPr>
      <w:proofErr w:type="spellStart"/>
      <w:r w:rsidRPr="00F041CD">
        <w:rPr>
          <w:rFonts w:ascii="Arial" w:hAnsi="Arial" w:cs="Arial"/>
          <w:sz w:val="24"/>
          <w:szCs w:val="24"/>
        </w:rPr>
        <w:t>toți</w:t>
      </w:r>
      <w:proofErr w:type="spellEnd"/>
      <w:r w:rsidRPr="00F041CD">
        <w:rPr>
          <w:rFonts w:ascii="Arial" w:hAnsi="Arial" w:cs="Arial"/>
          <w:sz w:val="24"/>
          <w:szCs w:val="24"/>
        </w:rPr>
        <w:t xml:space="preserve"> </w:t>
      </w:r>
      <w:proofErr w:type="spellStart"/>
      <w:r w:rsidRPr="00F041CD">
        <w:rPr>
          <w:rFonts w:ascii="Arial" w:hAnsi="Arial" w:cs="Arial"/>
          <w:sz w:val="24"/>
          <w:szCs w:val="24"/>
        </w:rPr>
        <w:t>candidații</w:t>
      </w:r>
      <w:proofErr w:type="spellEnd"/>
      <w:r w:rsidRPr="00F041CD">
        <w:rPr>
          <w:rFonts w:ascii="Arial" w:hAnsi="Arial" w:cs="Arial"/>
          <w:sz w:val="24"/>
          <w:szCs w:val="24"/>
        </w:rPr>
        <w:t>(</w:t>
      </w:r>
      <w:proofErr w:type="spellStart"/>
      <w:r w:rsidRPr="00F041CD">
        <w:rPr>
          <w:rFonts w:ascii="Arial" w:hAnsi="Arial" w:cs="Arial"/>
          <w:sz w:val="24"/>
          <w:szCs w:val="24"/>
        </w:rPr>
        <w:t>tele</w:t>
      </w:r>
      <w:proofErr w:type="spellEnd"/>
      <w:r w:rsidRPr="00F041CD">
        <w:rPr>
          <w:rFonts w:ascii="Arial" w:hAnsi="Arial" w:cs="Arial"/>
          <w:sz w:val="24"/>
          <w:szCs w:val="24"/>
        </w:rPr>
        <w:t xml:space="preserve">) </w:t>
      </w:r>
      <w:proofErr w:type="spellStart"/>
      <w:r w:rsidRPr="00F041CD">
        <w:rPr>
          <w:rFonts w:ascii="Arial" w:hAnsi="Arial" w:cs="Arial"/>
          <w:sz w:val="24"/>
          <w:szCs w:val="24"/>
        </w:rPr>
        <w:t>trebuie</w:t>
      </w:r>
      <w:proofErr w:type="spellEnd"/>
      <w:r w:rsidRPr="00F041CD">
        <w:rPr>
          <w:rFonts w:ascii="Arial" w:hAnsi="Arial" w:cs="Arial"/>
          <w:sz w:val="24"/>
          <w:szCs w:val="24"/>
        </w:rPr>
        <w:t xml:space="preserve"> </w:t>
      </w:r>
      <w:proofErr w:type="spellStart"/>
      <w:r w:rsidRPr="00F041CD">
        <w:rPr>
          <w:rFonts w:ascii="Arial" w:hAnsi="Arial" w:cs="Arial"/>
          <w:sz w:val="24"/>
          <w:szCs w:val="24"/>
        </w:rPr>
        <w:t>să</w:t>
      </w:r>
      <w:proofErr w:type="spellEnd"/>
      <w:r w:rsidRPr="00F041CD">
        <w:rPr>
          <w:rFonts w:ascii="Arial" w:hAnsi="Arial" w:cs="Arial"/>
          <w:sz w:val="24"/>
          <w:szCs w:val="24"/>
        </w:rPr>
        <w:t xml:space="preserve"> fie </w:t>
      </w:r>
      <w:proofErr w:type="spellStart"/>
      <w:r w:rsidRPr="00F041CD">
        <w:rPr>
          <w:rFonts w:ascii="Arial" w:hAnsi="Arial" w:cs="Arial"/>
          <w:sz w:val="24"/>
          <w:szCs w:val="24"/>
        </w:rPr>
        <w:t>absolvenți</w:t>
      </w:r>
      <w:proofErr w:type="spellEnd"/>
      <w:r w:rsidRPr="00F041CD">
        <w:rPr>
          <w:rFonts w:ascii="Arial" w:hAnsi="Arial" w:cs="Arial"/>
          <w:sz w:val="24"/>
          <w:szCs w:val="24"/>
        </w:rPr>
        <w:t>(</w:t>
      </w:r>
      <w:proofErr w:type="spellStart"/>
      <w:r w:rsidRPr="00F041CD">
        <w:rPr>
          <w:rFonts w:ascii="Arial" w:hAnsi="Arial" w:cs="Arial"/>
          <w:sz w:val="24"/>
          <w:szCs w:val="24"/>
        </w:rPr>
        <w:t>te</w:t>
      </w:r>
      <w:proofErr w:type="spellEnd"/>
      <w:r w:rsidRPr="00F041CD">
        <w:rPr>
          <w:rFonts w:ascii="Arial" w:hAnsi="Arial" w:cs="Arial"/>
          <w:sz w:val="24"/>
          <w:szCs w:val="24"/>
        </w:rPr>
        <w:t xml:space="preserve">) </w:t>
      </w:r>
      <w:proofErr w:type="spellStart"/>
      <w:r w:rsidRPr="00F041CD">
        <w:rPr>
          <w:rFonts w:ascii="Arial" w:hAnsi="Arial" w:cs="Arial"/>
          <w:sz w:val="24"/>
          <w:szCs w:val="24"/>
        </w:rPr>
        <w:t>ai</w:t>
      </w:r>
      <w:proofErr w:type="spellEnd"/>
      <w:r w:rsidRPr="00F041CD">
        <w:rPr>
          <w:rFonts w:ascii="Arial" w:hAnsi="Arial" w:cs="Arial"/>
          <w:sz w:val="24"/>
          <w:szCs w:val="24"/>
        </w:rPr>
        <w:t xml:space="preserve"> (ale) </w:t>
      </w:r>
      <w:proofErr w:type="spellStart"/>
      <w:r w:rsidRPr="00F041CD">
        <w:rPr>
          <w:rFonts w:ascii="Arial" w:hAnsi="Arial" w:cs="Arial"/>
          <w:sz w:val="24"/>
          <w:szCs w:val="24"/>
        </w:rPr>
        <w:t>unui</w:t>
      </w:r>
      <w:proofErr w:type="spellEnd"/>
      <w:r w:rsidRPr="00F041CD">
        <w:rPr>
          <w:rFonts w:ascii="Arial" w:hAnsi="Arial" w:cs="Arial"/>
          <w:sz w:val="24"/>
          <w:szCs w:val="24"/>
        </w:rPr>
        <w:t xml:space="preserve"> </w:t>
      </w:r>
      <w:proofErr w:type="spellStart"/>
      <w:r w:rsidRPr="00F041CD">
        <w:rPr>
          <w:rFonts w:ascii="Arial" w:hAnsi="Arial" w:cs="Arial"/>
          <w:sz w:val="24"/>
          <w:szCs w:val="24"/>
        </w:rPr>
        <w:t>proram</w:t>
      </w:r>
      <w:proofErr w:type="spellEnd"/>
      <w:r w:rsidRPr="00F041CD">
        <w:rPr>
          <w:rFonts w:ascii="Arial" w:hAnsi="Arial" w:cs="Arial"/>
          <w:sz w:val="24"/>
          <w:szCs w:val="24"/>
        </w:rPr>
        <w:t xml:space="preserve"> de </w:t>
      </w:r>
      <w:proofErr w:type="spellStart"/>
      <w:r w:rsidRPr="00F041CD">
        <w:rPr>
          <w:rFonts w:ascii="Arial" w:hAnsi="Arial" w:cs="Arial"/>
          <w:sz w:val="24"/>
          <w:szCs w:val="24"/>
        </w:rPr>
        <w:t>studii</w:t>
      </w:r>
      <w:proofErr w:type="spellEnd"/>
      <w:r w:rsidRPr="00F041CD">
        <w:rPr>
          <w:rFonts w:ascii="Arial" w:hAnsi="Arial" w:cs="Arial"/>
          <w:sz w:val="24"/>
          <w:szCs w:val="24"/>
        </w:rPr>
        <w:t xml:space="preserve"> </w:t>
      </w:r>
      <w:proofErr w:type="spellStart"/>
      <w:r w:rsidRPr="00F041CD">
        <w:rPr>
          <w:rFonts w:ascii="Arial" w:hAnsi="Arial" w:cs="Arial"/>
          <w:sz w:val="24"/>
          <w:szCs w:val="24"/>
        </w:rPr>
        <w:t>superioare</w:t>
      </w:r>
      <w:proofErr w:type="spellEnd"/>
      <w:r w:rsidRPr="00F041CD">
        <w:rPr>
          <w:rFonts w:ascii="Arial" w:hAnsi="Arial" w:cs="Arial"/>
          <w:sz w:val="24"/>
          <w:szCs w:val="24"/>
        </w:rPr>
        <w:t xml:space="preserve"> </w:t>
      </w:r>
      <w:proofErr w:type="spellStart"/>
      <w:r w:rsidRPr="00F041CD">
        <w:rPr>
          <w:rFonts w:ascii="Arial" w:hAnsi="Arial" w:cs="Arial"/>
          <w:sz w:val="24"/>
          <w:szCs w:val="24"/>
        </w:rPr>
        <w:t>finalizat</w:t>
      </w:r>
      <w:proofErr w:type="spellEnd"/>
      <w:r w:rsidRPr="00F041CD">
        <w:rPr>
          <w:rFonts w:ascii="Arial" w:hAnsi="Arial" w:cs="Arial"/>
          <w:sz w:val="24"/>
          <w:szCs w:val="24"/>
        </w:rPr>
        <w:t xml:space="preserve"> cu </w:t>
      </w:r>
      <w:proofErr w:type="spellStart"/>
      <w:r w:rsidRPr="00F041CD">
        <w:rPr>
          <w:rFonts w:ascii="Arial" w:hAnsi="Arial" w:cs="Arial"/>
          <w:sz w:val="24"/>
          <w:szCs w:val="24"/>
        </w:rPr>
        <w:t>diplomă</w:t>
      </w:r>
      <w:proofErr w:type="spellEnd"/>
      <w:r w:rsidRPr="00F041CD">
        <w:rPr>
          <w:rFonts w:ascii="Arial" w:hAnsi="Arial" w:cs="Arial"/>
          <w:sz w:val="24"/>
          <w:szCs w:val="24"/>
        </w:rPr>
        <w:t xml:space="preserve"> de </w:t>
      </w:r>
      <w:proofErr w:type="spellStart"/>
      <w:r w:rsidRPr="00F041CD">
        <w:rPr>
          <w:rFonts w:ascii="Arial" w:hAnsi="Arial" w:cs="Arial"/>
          <w:sz w:val="24"/>
          <w:szCs w:val="24"/>
        </w:rPr>
        <w:t>licență</w:t>
      </w:r>
      <w:proofErr w:type="spellEnd"/>
      <w:r w:rsidRPr="00F041CD">
        <w:rPr>
          <w:rFonts w:ascii="Arial" w:hAnsi="Arial" w:cs="Arial"/>
          <w:sz w:val="24"/>
          <w:szCs w:val="24"/>
        </w:rPr>
        <w:t xml:space="preserve"> (</w:t>
      </w:r>
      <w:proofErr w:type="spellStart"/>
      <w:r w:rsidRPr="00F041CD">
        <w:rPr>
          <w:rFonts w:ascii="Arial" w:hAnsi="Arial" w:cs="Arial"/>
          <w:sz w:val="24"/>
          <w:szCs w:val="24"/>
        </w:rPr>
        <w:t>echivalent</w:t>
      </w:r>
      <w:proofErr w:type="spellEnd"/>
      <w:r w:rsidRPr="00F041CD">
        <w:rPr>
          <w:rFonts w:ascii="Arial" w:hAnsi="Arial" w:cs="Arial"/>
          <w:sz w:val="24"/>
          <w:szCs w:val="24"/>
        </w:rPr>
        <w:t xml:space="preserve"> ISCED 6);</w:t>
      </w:r>
    </w:p>
    <w:p w:rsidR="00CF072D" w:rsidRDefault="00CF072D" w:rsidP="00A04891">
      <w:pPr>
        <w:pStyle w:val="ListParagraph"/>
        <w:numPr>
          <w:ilvl w:val="2"/>
          <w:numId w:val="22"/>
        </w:numPr>
        <w:tabs>
          <w:tab w:val="clear" w:pos="2160"/>
        </w:tabs>
        <w:spacing w:after="0" w:line="276" w:lineRule="auto"/>
        <w:rPr>
          <w:rFonts w:ascii="Arial" w:hAnsi="Arial" w:cs="Arial"/>
          <w:sz w:val="24"/>
          <w:szCs w:val="24"/>
        </w:rPr>
      </w:pPr>
      <w:proofErr w:type="spellStart"/>
      <w:r w:rsidRPr="00F041CD">
        <w:rPr>
          <w:rFonts w:ascii="Arial" w:hAnsi="Arial" w:cs="Arial"/>
          <w:sz w:val="24"/>
          <w:szCs w:val="24"/>
        </w:rPr>
        <w:t>cel</w:t>
      </w:r>
      <w:proofErr w:type="spellEnd"/>
      <w:r w:rsidRPr="00F041CD">
        <w:rPr>
          <w:rFonts w:ascii="Arial" w:hAnsi="Arial" w:cs="Arial"/>
          <w:sz w:val="24"/>
          <w:szCs w:val="24"/>
        </w:rPr>
        <w:t xml:space="preserve"> </w:t>
      </w:r>
      <w:proofErr w:type="spellStart"/>
      <w:r w:rsidRPr="00F041CD">
        <w:rPr>
          <w:rFonts w:ascii="Arial" w:hAnsi="Arial" w:cs="Arial"/>
          <w:sz w:val="24"/>
          <w:szCs w:val="24"/>
        </w:rPr>
        <w:t>puțin</w:t>
      </w:r>
      <w:proofErr w:type="spellEnd"/>
      <w:r w:rsidRPr="00F041CD">
        <w:rPr>
          <w:rFonts w:ascii="Arial" w:hAnsi="Arial" w:cs="Arial"/>
          <w:sz w:val="24"/>
          <w:szCs w:val="24"/>
        </w:rPr>
        <w:t xml:space="preserve"> un(o) </w:t>
      </w:r>
      <w:proofErr w:type="spellStart"/>
      <w:r w:rsidRPr="00F041CD">
        <w:rPr>
          <w:rFonts w:ascii="Arial" w:hAnsi="Arial" w:cs="Arial"/>
          <w:sz w:val="24"/>
          <w:szCs w:val="24"/>
        </w:rPr>
        <w:t>candidat</w:t>
      </w:r>
      <w:proofErr w:type="spellEnd"/>
      <w:r w:rsidRPr="00F041CD">
        <w:rPr>
          <w:rFonts w:ascii="Arial" w:hAnsi="Arial" w:cs="Arial"/>
          <w:sz w:val="24"/>
          <w:szCs w:val="24"/>
        </w:rPr>
        <w:t>(ă)</w:t>
      </w:r>
      <w:proofErr w:type="spellStart"/>
      <w:r w:rsidRPr="00F041CD">
        <w:rPr>
          <w:rFonts w:ascii="Arial" w:hAnsi="Arial" w:cs="Arial"/>
          <w:sz w:val="24"/>
          <w:szCs w:val="24"/>
        </w:rPr>
        <w:t>trebuie</w:t>
      </w:r>
      <w:proofErr w:type="spellEnd"/>
      <w:r w:rsidRPr="00F041CD">
        <w:rPr>
          <w:rFonts w:ascii="Arial" w:hAnsi="Arial" w:cs="Arial"/>
          <w:sz w:val="24"/>
          <w:szCs w:val="24"/>
        </w:rPr>
        <w:t xml:space="preserve"> </w:t>
      </w:r>
      <w:proofErr w:type="spellStart"/>
      <w:r w:rsidRPr="00F041CD">
        <w:rPr>
          <w:rFonts w:ascii="Arial" w:hAnsi="Arial" w:cs="Arial"/>
          <w:sz w:val="24"/>
          <w:szCs w:val="24"/>
        </w:rPr>
        <w:t>să</w:t>
      </w:r>
      <w:proofErr w:type="spellEnd"/>
      <w:r w:rsidRPr="00F041CD">
        <w:rPr>
          <w:rFonts w:ascii="Arial" w:hAnsi="Arial" w:cs="Arial"/>
          <w:sz w:val="24"/>
          <w:szCs w:val="24"/>
        </w:rPr>
        <w:t xml:space="preserve"> fie absolvent(</w:t>
      </w:r>
      <w:proofErr w:type="spellStart"/>
      <w:r w:rsidRPr="00F041CD">
        <w:rPr>
          <w:rFonts w:ascii="Arial" w:hAnsi="Arial" w:cs="Arial"/>
          <w:sz w:val="24"/>
          <w:szCs w:val="24"/>
        </w:rPr>
        <w:t>tă</w:t>
      </w:r>
      <w:proofErr w:type="spellEnd"/>
      <w:r w:rsidRPr="00F041CD">
        <w:rPr>
          <w:rFonts w:ascii="Arial" w:hAnsi="Arial" w:cs="Arial"/>
          <w:sz w:val="24"/>
          <w:szCs w:val="24"/>
        </w:rPr>
        <w:t xml:space="preserve">) al (a) </w:t>
      </w:r>
      <w:proofErr w:type="spellStart"/>
      <w:r w:rsidRPr="00F041CD">
        <w:rPr>
          <w:rFonts w:ascii="Arial" w:hAnsi="Arial" w:cs="Arial"/>
          <w:sz w:val="24"/>
          <w:szCs w:val="24"/>
        </w:rPr>
        <w:t>unui</w:t>
      </w:r>
      <w:proofErr w:type="spellEnd"/>
      <w:r w:rsidRPr="00F041CD">
        <w:rPr>
          <w:rFonts w:ascii="Arial" w:hAnsi="Arial" w:cs="Arial"/>
          <w:sz w:val="24"/>
          <w:szCs w:val="24"/>
        </w:rPr>
        <w:t xml:space="preserve"> program de </w:t>
      </w:r>
      <w:proofErr w:type="spellStart"/>
      <w:r w:rsidRPr="00F041CD">
        <w:rPr>
          <w:rFonts w:ascii="Arial" w:hAnsi="Arial" w:cs="Arial"/>
          <w:sz w:val="24"/>
          <w:szCs w:val="24"/>
        </w:rPr>
        <w:t>studii</w:t>
      </w:r>
      <w:proofErr w:type="spellEnd"/>
      <w:r w:rsidRPr="00F041CD">
        <w:rPr>
          <w:rFonts w:ascii="Arial" w:hAnsi="Arial" w:cs="Arial"/>
          <w:sz w:val="24"/>
          <w:szCs w:val="24"/>
        </w:rPr>
        <w:t xml:space="preserve"> </w:t>
      </w:r>
      <w:proofErr w:type="spellStart"/>
      <w:r w:rsidRPr="00F041CD">
        <w:rPr>
          <w:rFonts w:ascii="Arial" w:hAnsi="Arial" w:cs="Arial"/>
          <w:sz w:val="24"/>
          <w:szCs w:val="24"/>
        </w:rPr>
        <w:t>superioare</w:t>
      </w:r>
      <w:proofErr w:type="spellEnd"/>
      <w:r w:rsidRPr="00F041CD">
        <w:rPr>
          <w:rFonts w:ascii="Arial" w:hAnsi="Arial" w:cs="Arial"/>
          <w:sz w:val="24"/>
          <w:szCs w:val="24"/>
        </w:rPr>
        <w:t xml:space="preserve"> </w:t>
      </w:r>
      <w:proofErr w:type="spellStart"/>
      <w:r w:rsidRPr="00F041CD">
        <w:rPr>
          <w:rFonts w:ascii="Arial" w:hAnsi="Arial" w:cs="Arial"/>
          <w:sz w:val="24"/>
          <w:szCs w:val="24"/>
        </w:rPr>
        <w:t>finalizat</w:t>
      </w:r>
      <w:proofErr w:type="spellEnd"/>
      <w:r w:rsidRPr="00F041CD">
        <w:rPr>
          <w:rFonts w:ascii="Arial" w:hAnsi="Arial" w:cs="Arial"/>
          <w:sz w:val="24"/>
          <w:szCs w:val="24"/>
        </w:rPr>
        <w:t xml:space="preserve"> cu </w:t>
      </w:r>
      <w:proofErr w:type="spellStart"/>
      <w:r w:rsidRPr="00F041CD">
        <w:rPr>
          <w:rFonts w:ascii="Arial" w:hAnsi="Arial" w:cs="Arial"/>
          <w:sz w:val="24"/>
          <w:szCs w:val="24"/>
        </w:rPr>
        <w:t>diplomă</w:t>
      </w:r>
      <w:proofErr w:type="spellEnd"/>
      <w:r w:rsidRPr="00F041CD">
        <w:rPr>
          <w:rFonts w:ascii="Arial" w:hAnsi="Arial" w:cs="Arial"/>
          <w:sz w:val="24"/>
          <w:szCs w:val="24"/>
        </w:rPr>
        <w:t xml:space="preserve"> de </w:t>
      </w:r>
      <w:proofErr w:type="spellStart"/>
      <w:r w:rsidRPr="00F041CD">
        <w:rPr>
          <w:rFonts w:ascii="Arial" w:hAnsi="Arial" w:cs="Arial"/>
          <w:sz w:val="24"/>
          <w:szCs w:val="24"/>
        </w:rPr>
        <w:t>licență</w:t>
      </w:r>
      <w:proofErr w:type="spellEnd"/>
      <w:r w:rsidRPr="00F041CD">
        <w:rPr>
          <w:rFonts w:ascii="Arial" w:hAnsi="Arial" w:cs="Arial"/>
          <w:sz w:val="24"/>
          <w:szCs w:val="24"/>
        </w:rPr>
        <w:t xml:space="preserve"> </w:t>
      </w:r>
      <w:proofErr w:type="spellStart"/>
      <w:r w:rsidRPr="00F041CD">
        <w:rPr>
          <w:rFonts w:ascii="Arial" w:hAnsi="Arial" w:cs="Arial"/>
          <w:sz w:val="24"/>
          <w:szCs w:val="24"/>
        </w:rPr>
        <w:t>sau</w:t>
      </w:r>
      <w:proofErr w:type="spellEnd"/>
      <w:r w:rsidRPr="00F041CD">
        <w:rPr>
          <w:rFonts w:ascii="Arial" w:hAnsi="Arial" w:cs="Arial"/>
          <w:sz w:val="24"/>
          <w:szCs w:val="24"/>
        </w:rPr>
        <w:t xml:space="preserve"> </w:t>
      </w:r>
      <w:proofErr w:type="spellStart"/>
      <w:r w:rsidRPr="00F041CD">
        <w:rPr>
          <w:rFonts w:ascii="Arial" w:hAnsi="Arial" w:cs="Arial"/>
          <w:sz w:val="24"/>
          <w:szCs w:val="24"/>
        </w:rPr>
        <w:t>echivalent</w:t>
      </w:r>
      <w:proofErr w:type="spellEnd"/>
      <w:r w:rsidRPr="00F041CD">
        <w:rPr>
          <w:rFonts w:ascii="Arial" w:hAnsi="Arial" w:cs="Arial"/>
          <w:sz w:val="24"/>
          <w:szCs w:val="24"/>
        </w:rPr>
        <w:t xml:space="preserve"> (ISCED 6) </w:t>
      </w:r>
      <w:proofErr w:type="spellStart"/>
      <w:r w:rsidRPr="00F041CD">
        <w:rPr>
          <w:rFonts w:ascii="Arial" w:hAnsi="Arial" w:cs="Arial"/>
          <w:sz w:val="24"/>
          <w:szCs w:val="24"/>
        </w:rPr>
        <w:t>în</w:t>
      </w:r>
      <w:proofErr w:type="spellEnd"/>
      <w:r w:rsidRPr="00F041CD">
        <w:rPr>
          <w:rFonts w:ascii="Arial" w:hAnsi="Arial" w:cs="Arial"/>
          <w:sz w:val="24"/>
          <w:szCs w:val="24"/>
        </w:rPr>
        <w:t xml:space="preserve"> </w:t>
      </w:r>
      <w:proofErr w:type="spellStart"/>
      <w:r w:rsidRPr="00F041CD">
        <w:rPr>
          <w:rFonts w:ascii="Arial" w:hAnsi="Arial" w:cs="Arial"/>
          <w:sz w:val="24"/>
          <w:szCs w:val="24"/>
        </w:rPr>
        <w:t>domeniul</w:t>
      </w:r>
      <w:proofErr w:type="spellEnd"/>
      <w:r w:rsidRPr="00F041CD">
        <w:rPr>
          <w:rFonts w:ascii="Arial" w:hAnsi="Arial" w:cs="Arial"/>
          <w:sz w:val="24"/>
          <w:szCs w:val="24"/>
        </w:rPr>
        <w:t xml:space="preserve"> </w:t>
      </w:r>
      <w:proofErr w:type="spellStart"/>
      <w:r>
        <w:rPr>
          <w:rFonts w:ascii="Arial" w:hAnsi="Arial" w:cs="Arial"/>
          <w:sz w:val="24"/>
          <w:szCs w:val="24"/>
        </w:rPr>
        <w:t>tehnic</w:t>
      </w:r>
      <w:proofErr w:type="spellEnd"/>
      <w:r>
        <w:rPr>
          <w:rFonts w:ascii="Arial" w:hAnsi="Arial" w:cs="Arial"/>
          <w:sz w:val="24"/>
          <w:szCs w:val="24"/>
        </w:rPr>
        <w:t xml:space="preserve">, </w:t>
      </w:r>
      <w:proofErr w:type="spellStart"/>
      <w:r>
        <w:rPr>
          <w:rFonts w:ascii="Arial" w:hAnsi="Arial" w:cs="Arial"/>
          <w:sz w:val="24"/>
          <w:szCs w:val="24"/>
        </w:rPr>
        <w:t>compatibil</w:t>
      </w:r>
      <w:proofErr w:type="spellEnd"/>
      <w:r>
        <w:rPr>
          <w:rFonts w:ascii="Arial" w:hAnsi="Arial" w:cs="Arial"/>
          <w:sz w:val="24"/>
          <w:szCs w:val="24"/>
        </w:rPr>
        <w:t xml:space="preserve"> cu </w:t>
      </w:r>
      <w:proofErr w:type="spellStart"/>
      <w:r>
        <w:rPr>
          <w:rFonts w:ascii="Arial" w:hAnsi="Arial" w:cs="Arial"/>
          <w:sz w:val="24"/>
          <w:szCs w:val="24"/>
        </w:rPr>
        <w:t>domeniul</w:t>
      </w:r>
      <w:proofErr w:type="spellEnd"/>
      <w:r>
        <w:rPr>
          <w:rFonts w:ascii="Arial" w:hAnsi="Arial" w:cs="Arial"/>
          <w:sz w:val="24"/>
          <w:szCs w:val="24"/>
        </w:rPr>
        <w:t xml:space="preserve"> de </w:t>
      </w:r>
      <w:proofErr w:type="spellStart"/>
      <w:r>
        <w:rPr>
          <w:rFonts w:ascii="Arial" w:hAnsi="Arial" w:cs="Arial"/>
          <w:sz w:val="24"/>
          <w:szCs w:val="24"/>
        </w:rPr>
        <w:t>activitate</w:t>
      </w:r>
      <w:proofErr w:type="spellEnd"/>
      <w:r>
        <w:rPr>
          <w:rFonts w:ascii="Arial" w:hAnsi="Arial" w:cs="Arial"/>
          <w:sz w:val="24"/>
          <w:szCs w:val="24"/>
        </w:rPr>
        <w:t xml:space="preserve"> al </w:t>
      </w:r>
      <w:proofErr w:type="spellStart"/>
      <w:r>
        <w:rPr>
          <w:rFonts w:ascii="Arial" w:hAnsi="Arial" w:cs="Arial"/>
          <w:sz w:val="24"/>
          <w:szCs w:val="24"/>
        </w:rPr>
        <w:t>societății</w:t>
      </w:r>
      <w:proofErr w:type="spellEnd"/>
      <w:r>
        <w:rPr>
          <w:rFonts w:ascii="Arial" w:hAnsi="Arial" w:cs="Arial"/>
          <w:sz w:val="24"/>
          <w:szCs w:val="24"/>
        </w:rPr>
        <w:t xml:space="preserve"> THERMOENERGY GROUP S.A. </w:t>
      </w:r>
      <w:proofErr w:type="spellStart"/>
      <w:r>
        <w:rPr>
          <w:rFonts w:ascii="Arial" w:hAnsi="Arial" w:cs="Arial"/>
          <w:sz w:val="24"/>
          <w:szCs w:val="24"/>
        </w:rPr>
        <w:t>Bacău</w:t>
      </w:r>
      <w:proofErr w:type="spellEnd"/>
      <w:r>
        <w:rPr>
          <w:rFonts w:ascii="Arial" w:hAnsi="Arial" w:cs="Arial"/>
          <w:sz w:val="24"/>
          <w:szCs w:val="24"/>
        </w:rPr>
        <w:t>.</w:t>
      </w:r>
    </w:p>
    <w:p w:rsidR="00A04891" w:rsidRPr="00F041CD" w:rsidRDefault="00A04891" w:rsidP="00A04891">
      <w:pPr>
        <w:pStyle w:val="ListParagraph"/>
        <w:numPr>
          <w:ilvl w:val="2"/>
          <w:numId w:val="22"/>
        </w:numPr>
        <w:tabs>
          <w:tab w:val="clear" w:pos="2160"/>
        </w:tabs>
        <w:spacing w:after="0" w:line="276" w:lineRule="auto"/>
        <w:rPr>
          <w:rFonts w:ascii="Arial" w:hAnsi="Arial" w:cs="Arial"/>
          <w:sz w:val="24"/>
          <w:szCs w:val="24"/>
        </w:rPr>
      </w:pPr>
      <w:proofErr w:type="spellStart"/>
      <w:r w:rsidRPr="00F041CD">
        <w:rPr>
          <w:rFonts w:ascii="Arial" w:hAnsi="Arial" w:cs="Arial"/>
          <w:sz w:val="24"/>
          <w:szCs w:val="24"/>
        </w:rPr>
        <w:t>cel</w:t>
      </w:r>
      <w:proofErr w:type="spellEnd"/>
      <w:r w:rsidRPr="00F041CD">
        <w:rPr>
          <w:rFonts w:ascii="Arial" w:hAnsi="Arial" w:cs="Arial"/>
          <w:sz w:val="24"/>
          <w:szCs w:val="24"/>
        </w:rPr>
        <w:t xml:space="preserve"> </w:t>
      </w:r>
      <w:proofErr w:type="spellStart"/>
      <w:r w:rsidRPr="00F041CD">
        <w:rPr>
          <w:rFonts w:ascii="Arial" w:hAnsi="Arial" w:cs="Arial"/>
          <w:sz w:val="24"/>
          <w:szCs w:val="24"/>
        </w:rPr>
        <w:t>puțin</w:t>
      </w:r>
      <w:proofErr w:type="spellEnd"/>
      <w:r w:rsidRPr="00F041CD">
        <w:rPr>
          <w:rFonts w:ascii="Arial" w:hAnsi="Arial" w:cs="Arial"/>
          <w:sz w:val="24"/>
          <w:szCs w:val="24"/>
        </w:rPr>
        <w:t xml:space="preserve"> un(o) </w:t>
      </w:r>
      <w:proofErr w:type="spellStart"/>
      <w:r w:rsidRPr="00F041CD">
        <w:rPr>
          <w:rFonts w:ascii="Arial" w:hAnsi="Arial" w:cs="Arial"/>
          <w:sz w:val="24"/>
          <w:szCs w:val="24"/>
        </w:rPr>
        <w:t>candidat</w:t>
      </w:r>
      <w:proofErr w:type="spellEnd"/>
      <w:r w:rsidRPr="00F041CD">
        <w:rPr>
          <w:rFonts w:ascii="Arial" w:hAnsi="Arial" w:cs="Arial"/>
          <w:sz w:val="24"/>
          <w:szCs w:val="24"/>
        </w:rPr>
        <w:t>(ă)</w:t>
      </w:r>
      <w:proofErr w:type="spellStart"/>
      <w:r w:rsidRPr="00F041CD">
        <w:rPr>
          <w:rFonts w:ascii="Arial" w:hAnsi="Arial" w:cs="Arial"/>
          <w:sz w:val="24"/>
          <w:szCs w:val="24"/>
        </w:rPr>
        <w:t>trebuie</w:t>
      </w:r>
      <w:proofErr w:type="spellEnd"/>
      <w:r w:rsidRPr="00F041CD">
        <w:rPr>
          <w:rFonts w:ascii="Arial" w:hAnsi="Arial" w:cs="Arial"/>
          <w:sz w:val="24"/>
          <w:szCs w:val="24"/>
        </w:rPr>
        <w:t xml:space="preserve"> </w:t>
      </w:r>
      <w:proofErr w:type="spellStart"/>
      <w:r w:rsidRPr="00F041CD">
        <w:rPr>
          <w:rFonts w:ascii="Arial" w:hAnsi="Arial" w:cs="Arial"/>
          <w:sz w:val="24"/>
          <w:szCs w:val="24"/>
        </w:rPr>
        <w:t>să</w:t>
      </w:r>
      <w:proofErr w:type="spellEnd"/>
      <w:r w:rsidRPr="00F041CD">
        <w:rPr>
          <w:rFonts w:ascii="Arial" w:hAnsi="Arial" w:cs="Arial"/>
          <w:sz w:val="24"/>
          <w:szCs w:val="24"/>
        </w:rPr>
        <w:t xml:space="preserve"> fie absolvent(</w:t>
      </w:r>
      <w:proofErr w:type="spellStart"/>
      <w:r w:rsidRPr="00F041CD">
        <w:rPr>
          <w:rFonts w:ascii="Arial" w:hAnsi="Arial" w:cs="Arial"/>
          <w:sz w:val="24"/>
          <w:szCs w:val="24"/>
        </w:rPr>
        <w:t>tă</w:t>
      </w:r>
      <w:proofErr w:type="spellEnd"/>
      <w:r w:rsidRPr="00F041CD">
        <w:rPr>
          <w:rFonts w:ascii="Arial" w:hAnsi="Arial" w:cs="Arial"/>
          <w:sz w:val="24"/>
          <w:szCs w:val="24"/>
        </w:rPr>
        <w:t xml:space="preserve">) al (a) </w:t>
      </w:r>
      <w:proofErr w:type="spellStart"/>
      <w:r w:rsidRPr="00F041CD">
        <w:rPr>
          <w:rFonts w:ascii="Arial" w:hAnsi="Arial" w:cs="Arial"/>
          <w:sz w:val="24"/>
          <w:szCs w:val="24"/>
        </w:rPr>
        <w:t>unui</w:t>
      </w:r>
      <w:proofErr w:type="spellEnd"/>
      <w:r w:rsidRPr="00F041CD">
        <w:rPr>
          <w:rFonts w:ascii="Arial" w:hAnsi="Arial" w:cs="Arial"/>
          <w:sz w:val="24"/>
          <w:szCs w:val="24"/>
        </w:rPr>
        <w:t xml:space="preserve"> program de </w:t>
      </w:r>
      <w:proofErr w:type="spellStart"/>
      <w:r w:rsidRPr="00F041CD">
        <w:rPr>
          <w:rFonts w:ascii="Arial" w:hAnsi="Arial" w:cs="Arial"/>
          <w:sz w:val="24"/>
          <w:szCs w:val="24"/>
        </w:rPr>
        <w:t>studii</w:t>
      </w:r>
      <w:proofErr w:type="spellEnd"/>
      <w:r w:rsidRPr="00F041CD">
        <w:rPr>
          <w:rFonts w:ascii="Arial" w:hAnsi="Arial" w:cs="Arial"/>
          <w:sz w:val="24"/>
          <w:szCs w:val="24"/>
        </w:rPr>
        <w:t xml:space="preserve"> </w:t>
      </w:r>
      <w:proofErr w:type="spellStart"/>
      <w:r w:rsidRPr="00F041CD">
        <w:rPr>
          <w:rFonts w:ascii="Arial" w:hAnsi="Arial" w:cs="Arial"/>
          <w:sz w:val="24"/>
          <w:szCs w:val="24"/>
        </w:rPr>
        <w:t>superioare</w:t>
      </w:r>
      <w:proofErr w:type="spellEnd"/>
      <w:r w:rsidRPr="00F041CD">
        <w:rPr>
          <w:rFonts w:ascii="Arial" w:hAnsi="Arial" w:cs="Arial"/>
          <w:sz w:val="24"/>
          <w:szCs w:val="24"/>
        </w:rPr>
        <w:t xml:space="preserve"> </w:t>
      </w:r>
      <w:proofErr w:type="spellStart"/>
      <w:r w:rsidRPr="00F041CD">
        <w:rPr>
          <w:rFonts w:ascii="Arial" w:hAnsi="Arial" w:cs="Arial"/>
          <w:sz w:val="24"/>
          <w:szCs w:val="24"/>
        </w:rPr>
        <w:t>finalizat</w:t>
      </w:r>
      <w:proofErr w:type="spellEnd"/>
      <w:r w:rsidRPr="00F041CD">
        <w:rPr>
          <w:rFonts w:ascii="Arial" w:hAnsi="Arial" w:cs="Arial"/>
          <w:sz w:val="24"/>
          <w:szCs w:val="24"/>
        </w:rPr>
        <w:t xml:space="preserve"> cu </w:t>
      </w:r>
      <w:proofErr w:type="spellStart"/>
      <w:r w:rsidRPr="00F041CD">
        <w:rPr>
          <w:rFonts w:ascii="Arial" w:hAnsi="Arial" w:cs="Arial"/>
          <w:sz w:val="24"/>
          <w:szCs w:val="24"/>
        </w:rPr>
        <w:t>diplomă</w:t>
      </w:r>
      <w:proofErr w:type="spellEnd"/>
      <w:r w:rsidRPr="00F041CD">
        <w:rPr>
          <w:rFonts w:ascii="Arial" w:hAnsi="Arial" w:cs="Arial"/>
          <w:sz w:val="24"/>
          <w:szCs w:val="24"/>
        </w:rPr>
        <w:t xml:space="preserve"> de </w:t>
      </w:r>
      <w:proofErr w:type="spellStart"/>
      <w:r w:rsidRPr="00F041CD">
        <w:rPr>
          <w:rFonts w:ascii="Arial" w:hAnsi="Arial" w:cs="Arial"/>
          <w:sz w:val="24"/>
          <w:szCs w:val="24"/>
        </w:rPr>
        <w:t>licență</w:t>
      </w:r>
      <w:proofErr w:type="spellEnd"/>
      <w:r w:rsidRPr="00F041CD">
        <w:rPr>
          <w:rFonts w:ascii="Arial" w:hAnsi="Arial" w:cs="Arial"/>
          <w:sz w:val="24"/>
          <w:szCs w:val="24"/>
        </w:rPr>
        <w:t xml:space="preserve"> </w:t>
      </w:r>
      <w:proofErr w:type="spellStart"/>
      <w:r w:rsidRPr="00F041CD">
        <w:rPr>
          <w:rFonts w:ascii="Arial" w:hAnsi="Arial" w:cs="Arial"/>
          <w:sz w:val="24"/>
          <w:szCs w:val="24"/>
        </w:rPr>
        <w:t>sau</w:t>
      </w:r>
      <w:proofErr w:type="spellEnd"/>
      <w:r w:rsidRPr="00F041CD">
        <w:rPr>
          <w:rFonts w:ascii="Arial" w:hAnsi="Arial" w:cs="Arial"/>
          <w:sz w:val="24"/>
          <w:szCs w:val="24"/>
        </w:rPr>
        <w:t xml:space="preserve"> </w:t>
      </w:r>
      <w:proofErr w:type="spellStart"/>
      <w:r w:rsidRPr="00F041CD">
        <w:rPr>
          <w:rFonts w:ascii="Arial" w:hAnsi="Arial" w:cs="Arial"/>
          <w:sz w:val="24"/>
          <w:szCs w:val="24"/>
        </w:rPr>
        <w:t>echivalent</w:t>
      </w:r>
      <w:proofErr w:type="spellEnd"/>
      <w:r w:rsidRPr="00F041CD">
        <w:rPr>
          <w:rFonts w:ascii="Arial" w:hAnsi="Arial" w:cs="Arial"/>
          <w:sz w:val="24"/>
          <w:szCs w:val="24"/>
        </w:rPr>
        <w:t xml:space="preserve"> (ISCED 6) </w:t>
      </w:r>
      <w:proofErr w:type="spellStart"/>
      <w:r w:rsidRPr="00F041CD">
        <w:rPr>
          <w:rFonts w:ascii="Arial" w:hAnsi="Arial" w:cs="Arial"/>
          <w:sz w:val="24"/>
          <w:szCs w:val="24"/>
        </w:rPr>
        <w:t>în</w:t>
      </w:r>
      <w:proofErr w:type="spellEnd"/>
      <w:r w:rsidRPr="00F041CD">
        <w:rPr>
          <w:rFonts w:ascii="Arial" w:hAnsi="Arial" w:cs="Arial"/>
          <w:sz w:val="24"/>
          <w:szCs w:val="24"/>
        </w:rPr>
        <w:t xml:space="preserve"> </w:t>
      </w:r>
      <w:proofErr w:type="spellStart"/>
      <w:r w:rsidRPr="00F041CD">
        <w:rPr>
          <w:rFonts w:ascii="Arial" w:hAnsi="Arial" w:cs="Arial"/>
          <w:sz w:val="24"/>
          <w:szCs w:val="24"/>
        </w:rPr>
        <w:t>domeniul</w:t>
      </w:r>
      <w:proofErr w:type="spellEnd"/>
      <w:r w:rsidRPr="00F041CD">
        <w:rPr>
          <w:rFonts w:ascii="Arial" w:hAnsi="Arial" w:cs="Arial"/>
          <w:sz w:val="24"/>
          <w:szCs w:val="24"/>
        </w:rPr>
        <w:t xml:space="preserve"> economic  </w:t>
      </w:r>
      <w:proofErr w:type="spellStart"/>
      <w:r w:rsidRPr="00F041CD">
        <w:rPr>
          <w:rFonts w:ascii="Arial" w:hAnsi="Arial" w:cs="Arial"/>
          <w:sz w:val="24"/>
          <w:szCs w:val="24"/>
        </w:rPr>
        <w:t>și</w:t>
      </w:r>
      <w:proofErr w:type="spellEnd"/>
      <w:r w:rsidRPr="00F041CD">
        <w:rPr>
          <w:rFonts w:ascii="Arial" w:hAnsi="Arial" w:cs="Arial"/>
          <w:sz w:val="24"/>
          <w:szCs w:val="24"/>
        </w:rPr>
        <w:t xml:space="preserve"> </w:t>
      </w:r>
      <w:proofErr w:type="spellStart"/>
      <w:r w:rsidRPr="00F041CD">
        <w:rPr>
          <w:rFonts w:ascii="Arial" w:hAnsi="Arial" w:cs="Arial"/>
          <w:sz w:val="24"/>
          <w:szCs w:val="24"/>
        </w:rPr>
        <w:t>în</w:t>
      </w:r>
      <w:proofErr w:type="spellEnd"/>
      <w:r w:rsidRPr="00F041CD">
        <w:rPr>
          <w:rFonts w:ascii="Arial" w:hAnsi="Arial" w:cs="Arial"/>
          <w:sz w:val="24"/>
          <w:szCs w:val="24"/>
        </w:rPr>
        <w:t xml:space="preserve"> </w:t>
      </w:r>
      <w:proofErr w:type="spellStart"/>
      <w:r w:rsidRPr="00F041CD">
        <w:rPr>
          <w:rFonts w:ascii="Arial" w:hAnsi="Arial" w:cs="Arial"/>
          <w:sz w:val="24"/>
          <w:szCs w:val="24"/>
        </w:rPr>
        <w:t>una</w:t>
      </w:r>
      <w:proofErr w:type="spellEnd"/>
      <w:r w:rsidRPr="00F041CD">
        <w:rPr>
          <w:rFonts w:ascii="Arial" w:hAnsi="Arial" w:cs="Arial"/>
          <w:sz w:val="24"/>
          <w:szCs w:val="24"/>
        </w:rPr>
        <w:t xml:space="preserve"> din </w:t>
      </w:r>
      <w:proofErr w:type="spellStart"/>
      <w:r w:rsidRPr="00F041CD">
        <w:rPr>
          <w:rFonts w:ascii="Arial" w:hAnsi="Arial" w:cs="Arial"/>
          <w:sz w:val="24"/>
          <w:szCs w:val="24"/>
        </w:rPr>
        <w:t>specializările</w:t>
      </w:r>
      <w:proofErr w:type="spellEnd"/>
      <w:r w:rsidRPr="00F041CD">
        <w:rPr>
          <w:rFonts w:ascii="Arial" w:hAnsi="Arial" w:cs="Arial"/>
          <w:sz w:val="24"/>
          <w:szCs w:val="24"/>
        </w:rPr>
        <w:t xml:space="preserve"> </w:t>
      </w:r>
      <w:proofErr w:type="spellStart"/>
      <w:r w:rsidRPr="00F041CD">
        <w:rPr>
          <w:rFonts w:ascii="Arial" w:hAnsi="Arial" w:cs="Arial"/>
          <w:sz w:val="24"/>
          <w:szCs w:val="24"/>
        </w:rPr>
        <w:t>contabilitate</w:t>
      </w:r>
      <w:proofErr w:type="spellEnd"/>
      <w:r w:rsidRPr="00F041CD">
        <w:rPr>
          <w:rFonts w:ascii="Arial" w:hAnsi="Arial" w:cs="Arial"/>
          <w:sz w:val="24"/>
          <w:szCs w:val="24"/>
        </w:rPr>
        <w:t xml:space="preserve">, </w:t>
      </w:r>
      <w:proofErr w:type="spellStart"/>
      <w:r w:rsidRPr="00F041CD">
        <w:rPr>
          <w:rFonts w:ascii="Arial" w:hAnsi="Arial" w:cs="Arial"/>
          <w:sz w:val="24"/>
          <w:szCs w:val="24"/>
        </w:rPr>
        <w:t>contabilitate</w:t>
      </w:r>
      <w:proofErr w:type="spellEnd"/>
      <w:r w:rsidRPr="00F041CD">
        <w:rPr>
          <w:rFonts w:ascii="Arial" w:hAnsi="Arial" w:cs="Arial"/>
          <w:sz w:val="24"/>
          <w:szCs w:val="24"/>
        </w:rPr>
        <w:t xml:space="preserve"> de </w:t>
      </w:r>
      <w:proofErr w:type="spellStart"/>
      <w:r w:rsidRPr="00F041CD">
        <w:rPr>
          <w:rFonts w:ascii="Arial" w:hAnsi="Arial" w:cs="Arial"/>
          <w:sz w:val="24"/>
          <w:szCs w:val="24"/>
        </w:rPr>
        <w:t>gestiune</w:t>
      </w:r>
      <w:proofErr w:type="spellEnd"/>
      <w:r w:rsidRPr="00F041CD">
        <w:rPr>
          <w:rFonts w:ascii="Arial" w:hAnsi="Arial" w:cs="Arial"/>
          <w:sz w:val="24"/>
          <w:szCs w:val="24"/>
        </w:rPr>
        <w:t xml:space="preserve">, </w:t>
      </w:r>
      <w:proofErr w:type="spellStart"/>
      <w:r w:rsidRPr="00F041CD">
        <w:rPr>
          <w:rFonts w:ascii="Arial" w:hAnsi="Arial" w:cs="Arial"/>
          <w:sz w:val="24"/>
          <w:szCs w:val="24"/>
        </w:rPr>
        <w:t>financiar</w:t>
      </w:r>
      <w:proofErr w:type="spellEnd"/>
      <w:r w:rsidRPr="00F041CD">
        <w:rPr>
          <w:rFonts w:ascii="Arial" w:hAnsi="Arial" w:cs="Arial"/>
          <w:sz w:val="24"/>
          <w:szCs w:val="24"/>
        </w:rPr>
        <w:t xml:space="preserve">, </w:t>
      </w:r>
    </w:p>
    <w:p w:rsidR="00A04891" w:rsidRPr="00F041CD" w:rsidRDefault="00A04891" w:rsidP="00A04891">
      <w:pPr>
        <w:pStyle w:val="ListParagraph"/>
        <w:numPr>
          <w:ilvl w:val="2"/>
          <w:numId w:val="22"/>
        </w:numPr>
        <w:tabs>
          <w:tab w:val="clear" w:pos="2160"/>
        </w:tabs>
        <w:spacing w:after="0" w:line="276" w:lineRule="auto"/>
        <w:rPr>
          <w:rFonts w:ascii="Arial" w:hAnsi="Arial" w:cs="Arial"/>
          <w:sz w:val="24"/>
          <w:szCs w:val="24"/>
        </w:rPr>
      </w:pPr>
      <w:proofErr w:type="spellStart"/>
      <w:r w:rsidRPr="00F041CD">
        <w:rPr>
          <w:rFonts w:ascii="Arial" w:hAnsi="Arial" w:cs="Arial"/>
          <w:sz w:val="24"/>
          <w:szCs w:val="24"/>
        </w:rPr>
        <w:t>cel</w:t>
      </w:r>
      <w:proofErr w:type="spellEnd"/>
      <w:r w:rsidRPr="00F041CD">
        <w:rPr>
          <w:rFonts w:ascii="Arial" w:hAnsi="Arial" w:cs="Arial"/>
          <w:sz w:val="24"/>
          <w:szCs w:val="24"/>
        </w:rPr>
        <w:t xml:space="preserve"> </w:t>
      </w:r>
      <w:proofErr w:type="spellStart"/>
      <w:r w:rsidRPr="00F041CD">
        <w:rPr>
          <w:rFonts w:ascii="Arial" w:hAnsi="Arial" w:cs="Arial"/>
          <w:sz w:val="24"/>
          <w:szCs w:val="24"/>
        </w:rPr>
        <w:t>puțin</w:t>
      </w:r>
      <w:proofErr w:type="spellEnd"/>
      <w:r w:rsidRPr="00F041CD">
        <w:rPr>
          <w:rFonts w:ascii="Arial" w:hAnsi="Arial" w:cs="Arial"/>
          <w:sz w:val="24"/>
          <w:szCs w:val="24"/>
        </w:rPr>
        <w:t xml:space="preserve"> un(o) </w:t>
      </w:r>
      <w:proofErr w:type="spellStart"/>
      <w:r w:rsidRPr="00F041CD">
        <w:rPr>
          <w:rFonts w:ascii="Arial" w:hAnsi="Arial" w:cs="Arial"/>
          <w:sz w:val="24"/>
          <w:szCs w:val="24"/>
        </w:rPr>
        <w:t>candidat</w:t>
      </w:r>
      <w:proofErr w:type="spellEnd"/>
      <w:r w:rsidRPr="00F041CD">
        <w:rPr>
          <w:rFonts w:ascii="Arial" w:hAnsi="Arial" w:cs="Arial"/>
          <w:sz w:val="24"/>
          <w:szCs w:val="24"/>
        </w:rPr>
        <w:t xml:space="preserve">(ă) </w:t>
      </w:r>
      <w:proofErr w:type="spellStart"/>
      <w:r w:rsidRPr="00F041CD">
        <w:rPr>
          <w:rFonts w:ascii="Arial" w:hAnsi="Arial" w:cs="Arial"/>
          <w:sz w:val="24"/>
          <w:szCs w:val="24"/>
        </w:rPr>
        <w:t>trebuie</w:t>
      </w:r>
      <w:proofErr w:type="spellEnd"/>
      <w:r w:rsidRPr="00F041CD">
        <w:rPr>
          <w:rFonts w:ascii="Arial" w:hAnsi="Arial" w:cs="Arial"/>
          <w:sz w:val="24"/>
          <w:szCs w:val="24"/>
        </w:rPr>
        <w:t xml:space="preserve"> </w:t>
      </w:r>
      <w:proofErr w:type="spellStart"/>
      <w:r w:rsidRPr="00F041CD">
        <w:rPr>
          <w:rFonts w:ascii="Arial" w:hAnsi="Arial" w:cs="Arial"/>
          <w:sz w:val="24"/>
          <w:szCs w:val="24"/>
        </w:rPr>
        <w:t>să</w:t>
      </w:r>
      <w:proofErr w:type="spellEnd"/>
      <w:r w:rsidRPr="00F041CD">
        <w:rPr>
          <w:rFonts w:ascii="Arial" w:hAnsi="Arial" w:cs="Arial"/>
          <w:sz w:val="24"/>
          <w:szCs w:val="24"/>
        </w:rPr>
        <w:t xml:space="preserve"> fie absolvent(</w:t>
      </w:r>
      <w:proofErr w:type="spellStart"/>
      <w:r w:rsidRPr="00F041CD">
        <w:rPr>
          <w:rFonts w:ascii="Arial" w:hAnsi="Arial" w:cs="Arial"/>
          <w:sz w:val="24"/>
          <w:szCs w:val="24"/>
        </w:rPr>
        <w:t>tă</w:t>
      </w:r>
      <w:proofErr w:type="spellEnd"/>
      <w:r w:rsidRPr="00F041CD">
        <w:rPr>
          <w:rFonts w:ascii="Arial" w:hAnsi="Arial" w:cs="Arial"/>
          <w:sz w:val="24"/>
          <w:szCs w:val="24"/>
        </w:rPr>
        <w:t xml:space="preserve">) al (a) </w:t>
      </w:r>
      <w:proofErr w:type="spellStart"/>
      <w:r w:rsidRPr="00F041CD">
        <w:rPr>
          <w:rFonts w:ascii="Arial" w:hAnsi="Arial" w:cs="Arial"/>
          <w:sz w:val="24"/>
          <w:szCs w:val="24"/>
        </w:rPr>
        <w:t>unui</w:t>
      </w:r>
      <w:proofErr w:type="spellEnd"/>
      <w:r w:rsidRPr="00F041CD">
        <w:rPr>
          <w:rFonts w:ascii="Arial" w:hAnsi="Arial" w:cs="Arial"/>
          <w:sz w:val="24"/>
          <w:szCs w:val="24"/>
        </w:rPr>
        <w:t xml:space="preserve"> program de </w:t>
      </w:r>
      <w:proofErr w:type="spellStart"/>
      <w:r w:rsidRPr="00F041CD">
        <w:rPr>
          <w:rFonts w:ascii="Arial" w:hAnsi="Arial" w:cs="Arial"/>
          <w:sz w:val="24"/>
          <w:szCs w:val="24"/>
        </w:rPr>
        <w:t>studii</w:t>
      </w:r>
      <w:proofErr w:type="spellEnd"/>
      <w:r w:rsidRPr="00F041CD">
        <w:rPr>
          <w:rFonts w:ascii="Arial" w:hAnsi="Arial" w:cs="Arial"/>
          <w:sz w:val="24"/>
          <w:szCs w:val="24"/>
        </w:rPr>
        <w:t xml:space="preserve"> </w:t>
      </w:r>
      <w:proofErr w:type="spellStart"/>
      <w:r w:rsidRPr="00F041CD">
        <w:rPr>
          <w:rFonts w:ascii="Arial" w:hAnsi="Arial" w:cs="Arial"/>
          <w:sz w:val="24"/>
          <w:szCs w:val="24"/>
        </w:rPr>
        <w:t>superioare</w:t>
      </w:r>
      <w:proofErr w:type="spellEnd"/>
      <w:r w:rsidRPr="00F041CD">
        <w:rPr>
          <w:rFonts w:ascii="Arial" w:hAnsi="Arial" w:cs="Arial"/>
          <w:sz w:val="24"/>
          <w:szCs w:val="24"/>
        </w:rPr>
        <w:t xml:space="preserve"> </w:t>
      </w:r>
      <w:proofErr w:type="spellStart"/>
      <w:r w:rsidRPr="00F041CD">
        <w:rPr>
          <w:rFonts w:ascii="Arial" w:hAnsi="Arial" w:cs="Arial"/>
          <w:sz w:val="24"/>
          <w:szCs w:val="24"/>
        </w:rPr>
        <w:t>în</w:t>
      </w:r>
      <w:proofErr w:type="spellEnd"/>
      <w:r w:rsidRPr="00F041CD">
        <w:rPr>
          <w:rFonts w:ascii="Arial" w:hAnsi="Arial" w:cs="Arial"/>
          <w:sz w:val="24"/>
          <w:szCs w:val="24"/>
        </w:rPr>
        <w:t xml:space="preserve"> </w:t>
      </w:r>
      <w:proofErr w:type="spellStart"/>
      <w:r w:rsidRPr="00F041CD">
        <w:rPr>
          <w:rFonts w:ascii="Arial" w:hAnsi="Arial" w:cs="Arial"/>
          <w:sz w:val="24"/>
          <w:szCs w:val="24"/>
        </w:rPr>
        <w:t>domeniul</w:t>
      </w:r>
      <w:proofErr w:type="spellEnd"/>
      <w:r w:rsidRPr="00F041CD">
        <w:rPr>
          <w:rFonts w:ascii="Arial" w:hAnsi="Arial" w:cs="Arial"/>
          <w:sz w:val="24"/>
          <w:szCs w:val="24"/>
        </w:rPr>
        <w:t xml:space="preserve"> economic </w:t>
      </w:r>
      <w:proofErr w:type="spellStart"/>
      <w:r w:rsidRPr="00F041CD">
        <w:rPr>
          <w:rFonts w:ascii="Arial" w:hAnsi="Arial" w:cs="Arial"/>
          <w:sz w:val="24"/>
          <w:szCs w:val="24"/>
        </w:rPr>
        <w:t>sau</w:t>
      </w:r>
      <w:proofErr w:type="spellEnd"/>
      <w:r w:rsidRPr="00F041CD">
        <w:rPr>
          <w:rFonts w:ascii="Arial" w:hAnsi="Arial" w:cs="Arial"/>
          <w:sz w:val="24"/>
          <w:szCs w:val="24"/>
        </w:rPr>
        <w:t xml:space="preserve"> </w:t>
      </w:r>
      <w:proofErr w:type="spellStart"/>
      <w:r w:rsidRPr="00F041CD">
        <w:rPr>
          <w:rFonts w:ascii="Arial" w:hAnsi="Arial" w:cs="Arial"/>
          <w:sz w:val="24"/>
          <w:szCs w:val="24"/>
        </w:rPr>
        <w:t>în</w:t>
      </w:r>
      <w:proofErr w:type="spellEnd"/>
      <w:r w:rsidRPr="00F041CD">
        <w:rPr>
          <w:rFonts w:ascii="Arial" w:hAnsi="Arial" w:cs="Arial"/>
          <w:sz w:val="24"/>
          <w:szCs w:val="24"/>
        </w:rPr>
        <w:t xml:space="preserve"> </w:t>
      </w:r>
      <w:proofErr w:type="spellStart"/>
      <w:r w:rsidRPr="00F041CD">
        <w:rPr>
          <w:rFonts w:ascii="Arial" w:hAnsi="Arial" w:cs="Arial"/>
          <w:sz w:val="24"/>
          <w:szCs w:val="24"/>
        </w:rPr>
        <w:t>domeniul</w:t>
      </w:r>
      <w:proofErr w:type="spellEnd"/>
      <w:r w:rsidRPr="00F041CD">
        <w:rPr>
          <w:rFonts w:ascii="Arial" w:hAnsi="Arial" w:cs="Arial"/>
          <w:sz w:val="24"/>
          <w:szCs w:val="24"/>
        </w:rPr>
        <w:t xml:space="preserve"> </w:t>
      </w:r>
      <w:proofErr w:type="spellStart"/>
      <w:r w:rsidRPr="00F041CD">
        <w:rPr>
          <w:rFonts w:ascii="Arial" w:hAnsi="Arial" w:cs="Arial"/>
          <w:sz w:val="24"/>
          <w:szCs w:val="24"/>
        </w:rPr>
        <w:lastRenderedPageBreak/>
        <w:t>juridic</w:t>
      </w:r>
      <w:proofErr w:type="spellEnd"/>
      <w:r w:rsidRPr="00F041CD">
        <w:rPr>
          <w:rFonts w:ascii="Arial" w:hAnsi="Arial" w:cs="Arial"/>
          <w:sz w:val="24"/>
          <w:szCs w:val="24"/>
        </w:rPr>
        <w:t xml:space="preserve"> </w:t>
      </w:r>
      <w:proofErr w:type="spellStart"/>
      <w:r w:rsidRPr="00F041CD">
        <w:rPr>
          <w:rFonts w:ascii="Arial" w:hAnsi="Arial" w:cs="Arial"/>
          <w:sz w:val="24"/>
          <w:szCs w:val="24"/>
        </w:rPr>
        <w:t>finalizat</w:t>
      </w:r>
      <w:proofErr w:type="spellEnd"/>
      <w:r w:rsidRPr="00F041CD">
        <w:rPr>
          <w:rFonts w:ascii="Arial" w:hAnsi="Arial" w:cs="Arial"/>
          <w:sz w:val="24"/>
          <w:szCs w:val="24"/>
        </w:rPr>
        <w:t xml:space="preserve"> cu </w:t>
      </w:r>
      <w:proofErr w:type="spellStart"/>
      <w:r w:rsidRPr="00F041CD">
        <w:rPr>
          <w:rFonts w:ascii="Arial" w:hAnsi="Arial" w:cs="Arial"/>
          <w:sz w:val="24"/>
          <w:szCs w:val="24"/>
        </w:rPr>
        <w:t>diplomă</w:t>
      </w:r>
      <w:proofErr w:type="spellEnd"/>
      <w:r w:rsidRPr="00F041CD">
        <w:rPr>
          <w:rFonts w:ascii="Arial" w:hAnsi="Arial" w:cs="Arial"/>
          <w:sz w:val="24"/>
          <w:szCs w:val="24"/>
        </w:rPr>
        <w:t xml:space="preserve"> de </w:t>
      </w:r>
      <w:proofErr w:type="spellStart"/>
      <w:r w:rsidRPr="00F041CD">
        <w:rPr>
          <w:rFonts w:ascii="Arial" w:hAnsi="Arial" w:cs="Arial"/>
          <w:sz w:val="24"/>
          <w:szCs w:val="24"/>
        </w:rPr>
        <w:t>licență</w:t>
      </w:r>
      <w:proofErr w:type="spellEnd"/>
      <w:r w:rsidRPr="00F041CD">
        <w:rPr>
          <w:rFonts w:ascii="Arial" w:hAnsi="Arial" w:cs="Arial"/>
          <w:sz w:val="24"/>
          <w:szCs w:val="24"/>
        </w:rPr>
        <w:t xml:space="preserve"> </w:t>
      </w:r>
      <w:proofErr w:type="spellStart"/>
      <w:r w:rsidRPr="00F041CD">
        <w:rPr>
          <w:rFonts w:ascii="Arial" w:hAnsi="Arial" w:cs="Arial"/>
          <w:sz w:val="24"/>
          <w:szCs w:val="24"/>
        </w:rPr>
        <w:t>sau</w:t>
      </w:r>
      <w:proofErr w:type="spellEnd"/>
      <w:r w:rsidRPr="00F041CD">
        <w:rPr>
          <w:rFonts w:ascii="Arial" w:hAnsi="Arial" w:cs="Arial"/>
          <w:sz w:val="24"/>
          <w:szCs w:val="24"/>
        </w:rPr>
        <w:t xml:space="preserve"> </w:t>
      </w:r>
      <w:proofErr w:type="spellStart"/>
      <w:r w:rsidRPr="00F041CD">
        <w:rPr>
          <w:rFonts w:ascii="Arial" w:hAnsi="Arial" w:cs="Arial"/>
          <w:sz w:val="24"/>
          <w:szCs w:val="24"/>
        </w:rPr>
        <w:t>echivalent</w:t>
      </w:r>
      <w:proofErr w:type="spellEnd"/>
      <w:r w:rsidRPr="00F041CD">
        <w:rPr>
          <w:rFonts w:ascii="Arial" w:hAnsi="Arial" w:cs="Arial"/>
          <w:sz w:val="24"/>
          <w:szCs w:val="24"/>
        </w:rPr>
        <w:t xml:space="preserve"> (ISCED 6) ;</w:t>
      </w: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Experiența generală</w:t>
      </w:r>
      <w:r w:rsidRPr="00EE17BC">
        <w:rPr>
          <w:rFonts w:ascii="Arial" w:hAnsi="Arial" w:cs="Arial"/>
          <w:sz w:val="24"/>
          <w:szCs w:val="24"/>
        </w:rPr>
        <w:t>–Au cel puțin 5 ani vechime în muncă;</w:t>
      </w:r>
    </w:p>
    <w:p w:rsidR="00A04891" w:rsidRPr="00EE17BC" w:rsidRDefault="00A04891" w:rsidP="00A04891">
      <w:pPr>
        <w:pStyle w:val="NoSpacing"/>
        <w:numPr>
          <w:ilvl w:val="0"/>
          <w:numId w:val="22"/>
        </w:numPr>
        <w:spacing w:line="276" w:lineRule="auto"/>
        <w:jc w:val="both"/>
        <w:rPr>
          <w:rFonts w:ascii="Arial" w:hAnsi="Arial" w:cs="Arial"/>
          <w:b/>
          <w:sz w:val="24"/>
          <w:szCs w:val="24"/>
        </w:rPr>
      </w:pPr>
      <w:r w:rsidRPr="00EE17BC">
        <w:rPr>
          <w:rFonts w:ascii="Arial" w:hAnsi="Arial" w:cs="Arial"/>
          <w:b/>
          <w:sz w:val="24"/>
          <w:szCs w:val="24"/>
        </w:rPr>
        <w:t>Experiența specifică celor 2 posturi de economist/jurist:</w:t>
      </w:r>
    </w:p>
    <w:p w:rsidR="00A04891" w:rsidRPr="00EE17BC" w:rsidRDefault="00A04891" w:rsidP="00A04891">
      <w:pPr>
        <w:pStyle w:val="NoSpacing"/>
        <w:numPr>
          <w:ilvl w:val="2"/>
          <w:numId w:val="22"/>
        </w:numPr>
        <w:tabs>
          <w:tab w:val="clear" w:pos="2160"/>
        </w:tabs>
        <w:spacing w:line="276" w:lineRule="auto"/>
        <w:jc w:val="both"/>
        <w:rPr>
          <w:rFonts w:ascii="Arial" w:hAnsi="Arial" w:cs="Arial"/>
          <w:sz w:val="24"/>
          <w:szCs w:val="24"/>
        </w:rPr>
      </w:pPr>
      <w:r w:rsidRPr="00EE17BC">
        <w:rPr>
          <w:rFonts w:ascii="Arial" w:hAnsi="Arial" w:cs="Arial"/>
          <w:sz w:val="24"/>
          <w:szCs w:val="24"/>
        </w:rPr>
        <w:t>Candidații cu studii economice sau juridice trebuie să aibă cel puțin 5 ani de experiență profesională specifică în domeniul studiilor absolvite, respectiv în domeniul economic sau juridic;</w:t>
      </w:r>
    </w:p>
    <w:p w:rsidR="00A04891" w:rsidRPr="00EE17BC" w:rsidRDefault="00A04891" w:rsidP="00A04891">
      <w:pPr>
        <w:pStyle w:val="NoSpacing"/>
        <w:numPr>
          <w:ilvl w:val="2"/>
          <w:numId w:val="22"/>
        </w:numPr>
        <w:tabs>
          <w:tab w:val="clear" w:pos="2160"/>
        </w:tabs>
        <w:spacing w:line="276" w:lineRule="auto"/>
        <w:jc w:val="both"/>
        <w:rPr>
          <w:rFonts w:ascii="Arial" w:hAnsi="Arial" w:cs="Arial"/>
          <w:sz w:val="24"/>
          <w:szCs w:val="24"/>
        </w:rPr>
      </w:pPr>
      <w:r w:rsidRPr="00EE17BC">
        <w:rPr>
          <w:rFonts w:ascii="Arial" w:hAnsi="Arial" w:cs="Arial"/>
          <w:sz w:val="24"/>
          <w:szCs w:val="24"/>
        </w:rPr>
        <w:t>Candidații cu studii economice absolvite în una din specializările contabilitate, contabilitate de gestiune, financiar, trebuie să aibă experiență profesională dovedită în audit financiar, control financiar sau control de gestiune de minim 5 ani;</w:t>
      </w:r>
    </w:p>
    <w:p w:rsidR="00A04891" w:rsidRPr="00EE17BC" w:rsidRDefault="00A04891" w:rsidP="00A04891">
      <w:pPr>
        <w:pStyle w:val="NoSpacing"/>
        <w:spacing w:line="276" w:lineRule="auto"/>
        <w:ind w:firstLine="720"/>
        <w:jc w:val="both"/>
        <w:rPr>
          <w:rFonts w:ascii="Arial" w:hAnsi="Arial" w:cs="Arial"/>
          <w:sz w:val="24"/>
          <w:szCs w:val="24"/>
        </w:rPr>
      </w:pPr>
      <w:r w:rsidRPr="00EE17BC">
        <w:rPr>
          <w:rFonts w:ascii="Arial" w:hAnsi="Arial" w:cs="Arial"/>
          <w:sz w:val="24"/>
          <w:szCs w:val="24"/>
        </w:rPr>
        <w:t>Ceilalți candidați trebuie să îndeplinească criteriile generale de eligibilitate.</w:t>
      </w:r>
    </w:p>
    <w:p w:rsidR="00A04891" w:rsidRPr="00EE17BC" w:rsidRDefault="00A04891" w:rsidP="00A04891">
      <w:pPr>
        <w:pStyle w:val="NoSpacing"/>
        <w:spacing w:line="276" w:lineRule="auto"/>
        <w:ind w:firstLine="720"/>
        <w:jc w:val="both"/>
        <w:rPr>
          <w:rFonts w:ascii="Arial" w:hAnsi="Arial" w:cs="Arial"/>
          <w:sz w:val="24"/>
          <w:szCs w:val="24"/>
        </w:rPr>
      </w:pP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Experiența managerială</w:t>
      </w:r>
      <w:r w:rsidRPr="00EE17BC">
        <w:rPr>
          <w:rFonts w:ascii="Arial" w:hAnsi="Arial" w:cs="Arial"/>
          <w:sz w:val="24"/>
          <w:szCs w:val="24"/>
        </w:rPr>
        <w:t xml:space="preserve"> – Au experiență de administrare, conducere/management , control, reglementare sau coordonare în cadrul unor societăți / regii cu capital de stat sau privat;</w:t>
      </w: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 xml:space="preserve">Absența conflictului de interese </w:t>
      </w:r>
      <w:r w:rsidRPr="00EE17BC">
        <w:rPr>
          <w:rFonts w:ascii="Arial" w:hAnsi="Arial" w:cs="Arial"/>
          <w:sz w:val="24"/>
          <w:szCs w:val="24"/>
        </w:rPr>
        <w:t>- nu se află în conflict de interese care să îi(le)facă incompatibili(e) cu exercitarea funcției de membru al CA;</w:t>
      </w: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 xml:space="preserve">Relația cu compania </w:t>
      </w:r>
      <w:r w:rsidRPr="00EE17BC">
        <w:rPr>
          <w:rFonts w:ascii="Arial" w:hAnsi="Arial" w:cs="Arial"/>
          <w:sz w:val="24"/>
          <w:szCs w:val="24"/>
        </w:rPr>
        <w:t>– nu se află în litigiu cu</w:t>
      </w:r>
      <w:r w:rsidRPr="00EE17BC">
        <w:rPr>
          <w:rFonts w:ascii="Arial" w:hAnsi="Arial" w:cs="Arial"/>
          <w:sz w:val="24"/>
          <w:szCs w:val="24"/>
          <w:lang w:eastAsia="ro-RO"/>
        </w:rPr>
        <w:t xml:space="preserve">societatea. </w:t>
      </w:r>
      <w:r w:rsidRPr="00EE17BC">
        <w:rPr>
          <w:rFonts w:ascii="Arial" w:hAnsi="Arial" w:cs="Arial"/>
          <w:sz w:val="24"/>
          <w:szCs w:val="24"/>
        </w:rPr>
        <w:t>la data depunerii dosarului de candidatură;</w:t>
      </w: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Conduita profesională</w:t>
      </w:r>
      <w:r w:rsidRPr="00EE17BC">
        <w:rPr>
          <w:rFonts w:ascii="Arial" w:hAnsi="Arial" w:cs="Arial"/>
          <w:sz w:val="24"/>
          <w:szCs w:val="24"/>
        </w:rPr>
        <w:t xml:space="preserve"> - </w:t>
      </w:r>
      <w:r w:rsidRPr="00EE17BC">
        <w:rPr>
          <w:rFonts w:ascii="Arial" w:hAnsi="Arial" w:cs="Arial"/>
          <w:sz w:val="24"/>
          <w:szCs w:val="24"/>
          <w:lang w:val="pt-BR"/>
        </w:rPr>
        <w:t xml:space="preserve">nu </w:t>
      </w:r>
      <w:r w:rsidRPr="00EE17BC">
        <w:rPr>
          <w:rFonts w:ascii="Arial" w:hAnsi="Arial" w:cs="Arial"/>
          <w:sz w:val="24"/>
          <w:szCs w:val="24"/>
        </w:rPr>
        <w:t>au fost destituiți(te) dintr-o funcție din cadrul unor instituții publice în ultimii 5 ani sau nu au fost revocați sau destituiți din posturi de conducere cu contract de mandat al unor întreprinderi cu capital majoritar de stat sau privat pentru neîndeplinirea obiectivelor de performanță  în ultimii 5 ani sau să nu fi avut încetat contractul individual de muncă pentru motive disciplinare în ultimele 12 luni;</w:t>
      </w: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Conduita personală</w:t>
      </w:r>
      <w:r w:rsidRPr="00EE17BC">
        <w:rPr>
          <w:rFonts w:ascii="Arial" w:hAnsi="Arial" w:cs="Arial"/>
          <w:sz w:val="24"/>
          <w:szCs w:val="24"/>
        </w:rPr>
        <w:t xml:space="preserve"> – nu au înscrisuri în cazierul judiciar; nu au fost condamnați(te) definitiv printr-o hotărâre judecătorească pentru săvârșirea unei infracțiuni contra umanității, contra statului sau contra autorității, infracțiuni de corupție şi de serviciu, infracțiuni contra înfăptuirii justiției, infracțiunii de fals, infracțiunii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desăvârșite cu intenție care ar face-o incompatibile cu exercitarea funcției;nu au făcut poliţie politică, așa cum este definită prin lege;</w:t>
      </w: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 xml:space="preserve">Disciplina fiscală </w:t>
      </w:r>
      <w:r w:rsidRPr="00EE17BC">
        <w:rPr>
          <w:rFonts w:ascii="Arial" w:hAnsi="Arial" w:cs="Arial"/>
          <w:sz w:val="24"/>
          <w:szCs w:val="24"/>
        </w:rPr>
        <w:t xml:space="preserve">– nu au înscrisuri în cazierul fiscal care să împiedice înregistrarea la O.N.R.C. în calitatea de administrator; </w:t>
      </w:r>
    </w:p>
    <w:p w:rsidR="00A04891" w:rsidRPr="00EE17BC" w:rsidRDefault="00A04891" w:rsidP="00A04891">
      <w:pPr>
        <w:pStyle w:val="NoSpacing"/>
        <w:numPr>
          <w:ilvl w:val="0"/>
          <w:numId w:val="22"/>
        </w:numPr>
        <w:spacing w:line="276" w:lineRule="auto"/>
        <w:jc w:val="both"/>
        <w:rPr>
          <w:rFonts w:ascii="Arial" w:hAnsi="Arial" w:cs="Arial"/>
          <w:sz w:val="24"/>
          <w:szCs w:val="24"/>
        </w:rPr>
      </w:pPr>
      <w:r w:rsidRPr="00EE17BC">
        <w:rPr>
          <w:rFonts w:ascii="Arial" w:hAnsi="Arial" w:cs="Arial"/>
          <w:b/>
          <w:sz w:val="24"/>
          <w:szCs w:val="24"/>
        </w:rPr>
        <w:t>Corespondența cu cerințele OUG 109/2011</w:t>
      </w:r>
      <w:r w:rsidRPr="00EE17BC">
        <w:rPr>
          <w:rFonts w:ascii="Arial" w:hAnsi="Arial" w:cs="Arial"/>
          <w:sz w:val="24"/>
          <w:szCs w:val="24"/>
        </w:rPr>
        <w:t xml:space="preserve"> - îndeplinesc toate celelalte exigențe prevăzute în O.U.G. nr. 109/2011 privind guvernanța corporativă a întreprinderilor publice, aprobată cu modificări și completări prin Legea nr. 111/2016 şiîn Hotărârea de Guvern nr. 722/2016;nu exercită concomitent mai mult de 3 mandate de administrator în societăţi sau întreprinderi publice, conform art. 33 din O.U.G. nr. 109/2011, aprobată cu modificări prin Legea nr. 111/2016;</w:t>
      </w:r>
    </w:p>
    <w:p w:rsidR="00D74B04" w:rsidRPr="00523EA9" w:rsidRDefault="00D74B04" w:rsidP="00D74B04">
      <w:pPr>
        <w:pStyle w:val="NoSpacing"/>
        <w:spacing w:line="360" w:lineRule="auto"/>
        <w:rPr>
          <w:rFonts w:ascii="Arial" w:hAnsi="Arial" w:cs="Arial"/>
          <w:b/>
          <w:sz w:val="24"/>
          <w:szCs w:val="24"/>
          <w:lang w:eastAsia="ro-RO"/>
        </w:rPr>
      </w:pPr>
    </w:p>
    <w:p w:rsidR="00923229" w:rsidRDefault="00923229" w:rsidP="00923229">
      <w:pPr>
        <w:pStyle w:val="NoSpacing"/>
        <w:tabs>
          <w:tab w:val="left" w:pos="1134"/>
        </w:tabs>
        <w:ind w:left="709"/>
        <w:jc w:val="both"/>
        <w:rPr>
          <w:rFonts w:ascii="Arial" w:hAnsi="Arial" w:cs="Arial"/>
          <w:sz w:val="24"/>
          <w:szCs w:val="24"/>
        </w:rPr>
      </w:pPr>
    </w:p>
    <w:p w:rsidR="00923229" w:rsidRPr="00277360" w:rsidRDefault="00923229" w:rsidP="00923229">
      <w:pPr>
        <w:pStyle w:val="NoSpacing"/>
        <w:numPr>
          <w:ilvl w:val="0"/>
          <w:numId w:val="15"/>
        </w:numPr>
        <w:spacing w:line="360" w:lineRule="auto"/>
        <w:rPr>
          <w:rFonts w:ascii="Arial" w:hAnsi="Arial" w:cs="Arial"/>
          <w:b/>
          <w:sz w:val="24"/>
          <w:szCs w:val="24"/>
          <w:lang w:eastAsia="ro-RO"/>
        </w:rPr>
      </w:pPr>
      <w:r w:rsidRPr="00277360">
        <w:rPr>
          <w:rFonts w:ascii="Arial" w:hAnsi="Arial" w:cs="Arial"/>
          <w:b/>
          <w:sz w:val="24"/>
          <w:szCs w:val="24"/>
          <w:lang w:eastAsia="ro-RO"/>
        </w:rPr>
        <w:t>DEPUNEREA DOSARELOR DE CANDIDATUR</w:t>
      </w:r>
      <w:r>
        <w:rPr>
          <w:rFonts w:ascii="Arial" w:hAnsi="Arial" w:cs="Arial"/>
          <w:b/>
          <w:sz w:val="24"/>
          <w:szCs w:val="24"/>
          <w:lang w:eastAsia="ro-RO"/>
        </w:rPr>
        <w:t>Ă</w:t>
      </w:r>
    </w:p>
    <w:p w:rsidR="00C839CF" w:rsidRPr="00E56107" w:rsidRDefault="00C839CF" w:rsidP="00C839CF">
      <w:pPr>
        <w:pStyle w:val="NoSpacing"/>
        <w:tabs>
          <w:tab w:val="left" w:pos="1134"/>
        </w:tabs>
        <w:spacing w:line="276" w:lineRule="auto"/>
        <w:ind w:left="360"/>
        <w:jc w:val="both"/>
        <w:rPr>
          <w:rFonts w:ascii="Arial" w:hAnsi="Arial" w:cs="Arial"/>
          <w:sz w:val="24"/>
          <w:szCs w:val="24"/>
          <w:lang w:val="fr-FR"/>
        </w:rPr>
      </w:pPr>
      <w:r w:rsidRPr="00E56107">
        <w:rPr>
          <w:rFonts w:ascii="Arial" w:hAnsi="Arial" w:cs="Arial"/>
          <w:sz w:val="24"/>
          <w:szCs w:val="24"/>
          <w:lang w:eastAsia="ro-RO"/>
        </w:rPr>
        <w:lastRenderedPageBreak/>
        <w:t xml:space="preserve">Dosarele de candidatură vor fi depuse până cel târziu în data de </w:t>
      </w:r>
      <w:r w:rsidR="006B32D8">
        <w:rPr>
          <w:rFonts w:ascii="Arial" w:hAnsi="Arial" w:cs="Arial"/>
          <w:sz w:val="24"/>
          <w:szCs w:val="24"/>
          <w:lang w:eastAsia="ro-RO"/>
        </w:rPr>
        <w:t>30.05.</w:t>
      </w:r>
      <w:r w:rsidR="001519D4">
        <w:rPr>
          <w:rFonts w:ascii="Arial" w:hAnsi="Arial" w:cs="Arial"/>
          <w:sz w:val="24"/>
          <w:szCs w:val="24"/>
          <w:lang w:eastAsia="ro-RO"/>
        </w:rPr>
        <w:t>202</w:t>
      </w:r>
      <w:r w:rsidR="006B32D8">
        <w:rPr>
          <w:rFonts w:ascii="Arial" w:hAnsi="Arial" w:cs="Arial"/>
          <w:sz w:val="24"/>
          <w:szCs w:val="24"/>
          <w:lang w:eastAsia="ro-RO"/>
        </w:rPr>
        <w:t>2</w:t>
      </w:r>
      <w:r>
        <w:rPr>
          <w:rFonts w:ascii="Arial" w:hAnsi="Arial" w:cs="Arial"/>
          <w:sz w:val="24"/>
          <w:szCs w:val="24"/>
          <w:lang w:eastAsia="ro-RO"/>
        </w:rPr>
        <w:t xml:space="preserve"> ora 10</w:t>
      </w:r>
      <w:r w:rsidRPr="00E56107">
        <w:rPr>
          <w:rFonts w:ascii="Arial" w:hAnsi="Arial" w:cs="Arial"/>
          <w:sz w:val="24"/>
          <w:szCs w:val="24"/>
          <w:lang w:eastAsia="ro-RO"/>
        </w:rPr>
        <w:t xml:space="preserve">.00, pe suport hârtie, în plic închis şi sigilat, pe care se va menţiona următorul text: „Candidatură pentru Consiliulul de Administraţie al </w:t>
      </w:r>
      <w:r w:rsidR="006B32D8" w:rsidRPr="006B32D8">
        <w:rPr>
          <w:rFonts w:ascii="Arial" w:hAnsi="Arial" w:cs="Arial"/>
          <w:b/>
          <w:sz w:val="24"/>
          <w:szCs w:val="24"/>
          <w:lang w:eastAsia="ro-RO"/>
        </w:rPr>
        <w:t>THERMOENERGY GROUP S.A. BACĂU</w:t>
      </w:r>
      <w:r w:rsidRPr="00E56107">
        <w:rPr>
          <w:rFonts w:ascii="Arial" w:hAnsi="Arial" w:cs="Arial"/>
          <w:sz w:val="24"/>
          <w:szCs w:val="24"/>
          <w:lang w:eastAsia="ro-RO"/>
        </w:rPr>
        <w:t xml:space="preserve">/ Nume şi Prenume candidat, </w:t>
      </w:r>
      <w:r w:rsidRPr="003C0A9E">
        <w:rPr>
          <w:rFonts w:ascii="Arial" w:hAnsi="Arial" w:cs="Arial"/>
          <w:sz w:val="24"/>
          <w:szCs w:val="24"/>
          <w:lang w:eastAsia="ro-RO"/>
        </w:rPr>
        <w:t xml:space="preserve">la sediul </w:t>
      </w:r>
      <w:r w:rsidR="00552302" w:rsidRPr="003C0A9E">
        <w:rPr>
          <w:rFonts w:ascii="Arial" w:hAnsi="Arial" w:cs="Arial"/>
          <w:sz w:val="24"/>
          <w:szCs w:val="24"/>
          <w:lang w:eastAsia="ro-RO"/>
        </w:rPr>
        <w:t xml:space="preserve">Primăriei Municipiului </w:t>
      </w:r>
      <w:r w:rsidR="006B32D8">
        <w:rPr>
          <w:rFonts w:ascii="Arial" w:hAnsi="Arial" w:cs="Arial"/>
          <w:sz w:val="24"/>
          <w:szCs w:val="24"/>
          <w:lang w:eastAsia="ro-RO"/>
        </w:rPr>
        <w:t xml:space="preserve">Bacău </w:t>
      </w:r>
      <w:r w:rsidR="003E1914">
        <w:rPr>
          <w:rFonts w:ascii="Arial" w:hAnsi="Arial" w:cs="Arial"/>
          <w:sz w:val="24"/>
          <w:szCs w:val="24"/>
          <w:lang w:eastAsia="ro-RO"/>
        </w:rPr>
        <w:t>– Centrul de Informare Cetațeni</w:t>
      </w:r>
      <w:r w:rsidR="003E1914" w:rsidRPr="003E1914">
        <w:rPr>
          <w:rFonts w:ascii="Arial" w:hAnsi="Arial" w:cs="Arial"/>
          <w:sz w:val="24"/>
          <w:szCs w:val="24"/>
          <w:lang w:eastAsia="ro-RO"/>
        </w:rPr>
        <w:t>, situat pe strada Nicolae Titulescu nr. 3, Bacău.</w:t>
      </w:r>
      <w:bookmarkStart w:id="0" w:name="_GoBack"/>
      <w:bookmarkEnd w:id="0"/>
      <w:r w:rsidRPr="00F9067F">
        <w:rPr>
          <w:rFonts w:ascii="Arial" w:hAnsi="Arial" w:cs="Arial"/>
          <w:color w:val="FF0000"/>
          <w:sz w:val="24"/>
          <w:szCs w:val="24"/>
          <w:lang w:eastAsia="ro-RO"/>
        </w:rPr>
        <w:t xml:space="preserve"> </w:t>
      </w:r>
      <w:r w:rsidR="006B32D8">
        <w:rPr>
          <w:rFonts w:ascii="Arial" w:hAnsi="Arial" w:cs="Arial"/>
          <w:sz w:val="24"/>
          <w:szCs w:val="24"/>
          <w:lang w:eastAsia="ro-RO"/>
        </w:rPr>
        <w:t>D</w:t>
      </w:r>
      <w:r w:rsidRPr="00E56107">
        <w:rPr>
          <w:rFonts w:ascii="Arial" w:hAnsi="Arial" w:cs="Arial"/>
          <w:sz w:val="24"/>
          <w:szCs w:val="24"/>
          <w:lang w:eastAsia="ro-RO"/>
        </w:rPr>
        <w:t>osarul de candidatură</w:t>
      </w:r>
      <w:r w:rsidR="006B32D8">
        <w:rPr>
          <w:rFonts w:ascii="Arial" w:hAnsi="Arial" w:cs="Arial"/>
          <w:sz w:val="24"/>
          <w:szCs w:val="24"/>
          <w:lang w:eastAsia="ro-RO"/>
        </w:rPr>
        <w:t xml:space="preserve"> trebuie</w:t>
      </w:r>
      <w:r w:rsidRPr="00E56107">
        <w:rPr>
          <w:rFonts w:ascii="Arial" w:hAnsi="Arial" w:cs="Arial"/>
          <w:sz w:val="24"/>
          <w:szCs w:val="24"/>
          <w:lang w:eastAsia="ro-RO"/>
        </w:rPr>
        <w:t xml:space="preserve"> să fie trimis şi în format electronic, pe adresa de e-mail </w:t>
      </w:r>
      <w:r w:rsidR="006818C2">
        <w:fldChar w:fldCharType="begin"/>
      </w:r>
      <w:r w:rsidR="006818C2">
        <w:instrText xml:space="preserve"> HYPERLINK "mailto:109@pluri.ro" </w:instrText>
      </w:r>
      <w:r w:rsidR="006818C2">
        <w:fldChar w:fldCharType="separate"/>
      </w:r>
      <w:r w:rsidRPr="00E56107">
        <w:rPr>
          <w:rStyle w:val="Hyperlink"/>
          <w:rFonts w:ascii="Arial" w:hAnsi="Arial" w:cs="Arial"/>
          <w:sz w:val="24"/>
          <w:szCs w:val="24"/>
          <w:lang w:eastAsia="ro-RO"/>
        </w:rPr>
        <w:t>109@pluri.ro</w:t>
      </w:r>
      <w:r w:rsidR="006818C2">
        <w:rPr>
          <w:rStyle w:val="Hyperlink"/>
          <w:rFonts w:ascii="Arial" w:hAnsi="Arial" w:cs="Arial"/>
          <w:sz w:val="24"/>
          <w:szCs w:val="24"/>
          <w:lang w:eastAsia="ro-RO"/>
        </w:rPr>
        <w:fldChar w:fldCharType="end"/>
      </w:r>
      <w:r w:rsidRPr="00E56107">
        <w:rPr>
          <w:rFonts w:ascii="Arial" w:hAnsi="Arial" w:cs="Arial"/>
          <w:sz w:val="24"/>
          <w:szCs w:val="24"/>
          <w:lang w:eastAsia="ro-RO"/>
        </w:rPr>
        <w:t xml:space="preserve"> Depunerea pe suport hârtie a tuturor documentelor pentru candidatură este obligatorie. </w:t>
      </w:r>
      <w:proofErr w:type="spellStart"/>
      <w:r w:rsidRPr="00E56107">
        <w:rPr>
          <w:rFonts w:ascii="Arial" w:hAnsi="Arial" w:cs="Arial"/>
          <w:sz w:val="24"/>
          <w:szCs w:val="24"/>
          <w:lang w:val="fr-FR" w:eastAsia="ro-RO"/>
        </w:rPr>
        <w:t>Dosarele</w:t>
      </w:r>
      <w:proofErr w:type="spellEnd"/>
      <w:r w:rsidRPr="00E56107">
        <w:rPr>
          <w:rFonts w:ascii="Arial" w:hAnsi="Arial" w:cs="Arial"/>
          <w:sz w:val="24"/>
          <w:szCs w:val="24"/>
          <w:lang w:val="fr-FR" w:eastAsia="ro-RO"/>
        </w:rPr>
        <w:t xml:space="preserve"> de </w:t>
      </w:r>
      <w:proofErr w:type="spellStart"/>
      <w:r w:rsidRPr="00E56107">
        <w:rPr>
          <w:rFonts w:ascii="Arial" w:hAnsi="Arial" w:cs="Arial"/>
          <w:sz w:val="24"/>
          <w:szCs w:val="24"/>
          <w:lang w:val="fr-FR" w:eastAsia="ro-RO"/>
        </w:rPr>
        <w:t>candidatură</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pe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suport</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hârtie</w:t>
      </w:r>
      <w:proofErr w:type="spellEnd"/>
      <w:r w:rsidRPr="00E56107">
        <w:rPr>
          <w:rFonts w:ascii="Arial" w:hAnsi="Arial" w:cs="Arial"/>
          <w:sz w:val="24"/>
          <w:szCs w:val="24"/>
          <w:lang w:val="fr-FR" w:eastAsia="ro-RO"/>
        </w:rPr>
        <w:t xml:space="preserve"> pot fi </w:t>
      </w:r>
      <w:proofErr w:type="spellStart"/>
      <w:r w:rsidRPr="00E56107">
        <w:rPr>
          <w:rFonts w:ascii="Arial" w:hAnsi="Arial" w:cs="Arial"/>
          <w:sz w:val="24"/>
          <w:szCs w:val="24"/>
          <w:lang w:val="fr-FR" w:eastAsia="ro-RO"/>
        </w:rPr>
        <w:t>depuse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personal</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sau</w:t>
      </w:r>
      <w:proofErr w:type="spellEnd"/>
      <w:r w:rsidRPr="00E56107">
        <w:rPr>
          <w:rFonts w:ascii="Arial" w:hAnsi="Arial" w:cs="Arial"/>
          <w:sz w:val="24"/>
          <w:szCs w:val="24"/>
          <w:lang w:val="fr-FR" w:eastAsia="ro-RO"/>
        </w:rPr>
        <w:t xml:space="preserve"> pot fi </w:t>
      </w:r>
      <w:proofErr w:type="spellStart"/>
      <w:r w:rsidRPr="00E56107">
        <w:rPr>
          <w:rFonts w:ascii="Arial" w:hAnsi="Arial" w:cs="Arial"/>
          <w:sz w:val="24"/>
          <w:szCs w:val="24"/>
          <w:lang w:val="fr-FR" w:eastAsia="ro-RO"/>
        </w:rPr>
        <w:t>trimise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prin</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poştă</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sau</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curier</w:t>
      </w:r>
      <w:proofErr w:type="spellEnd"/>
      <w:r w:rsidRPr="00E56107">
        <w:rPr>
          <w:rFonts w:ascii="Arial" w:hAnsi="Arial" w:cs="Arial"/>
          <w:sz w:val="24"/>
          <w:szCs w:val="24"/>
          <w:lang w:val="fr-FR" w:eastAsia="ro-RO"/>
        </w:rPr>
        <w:t xml:space="preserve"> la </w:t>
      </w:r>
      <w:proofErr w:type="spellStart"/>
      <w:r w:rsidRPr="00E56107">
        <w:rPr>
          <w:rFonts w:ascii="Arial" w:hAnsi="Arial" w:cs="Arial"/>
          <w:sz w:val="24"/>
          <w:szCs w:val="24"/>
          <w:lang w:val="fr-FR" w:eastAsia="ro-RO"/>
        </w:rPr>
        <w:t>adresa</w:t>
      </w:r>
      <w:proofErr w:type="spellEnd"/>
      <w:r w:rsidRPr="00E56107">
        <w:rPr>
          <w:rFonts w:ascii="Arial" w:hAnsi="Arial" w:cs="Arial"/>
          <w:sz w:val="24"/>
          <w:szCs w:val="24"/>
          <w:lang w:val="fr-FR" w:eastAsia="ro-RO"/>
        </w:rPr>
        <w:t xml:space="preserve"> mai-sus </w:t>
      </w:r>
      <w:proofErr w:type="spellStart"/>
      <w:r w:rsidRPr="00E56107">
        <w:rPr>
          <w:rFonts w:ascii="Arial" w:hAnsi="Arial" w:cs="Arial"/>
          <w:sz w:val="24"/>
          <w:szCs w:val="24"/>
          <w:lang w:val="fr-FR" w:eastAsia="ro-RO"/>
        </w:rPr>
        <w:t>menţionată</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Mesajele</w:t>
      </w:r>
      <w:proofErr w:type="spellEnd"/>
      <w:r w:rsidRPr="00E56107">
        <w:rPr>
          <w:rFonts w:ascii="Arial" w:hAnsi="Arial" w:cs="Arial"/>
          <w:sz w:val="24"/>
          <w:szCs w:val="24"/>
          <w:lang w:val="fr-FR" w:eastAsia="ro-RO"/>
        </w:rPr>
        <w:t xml:space="preserve"> e-mail de </w:t>
      </w:r>
      <w:proofErr w:type="spellStart"/>
      <w:r w:rsidRPr="00E56107">
        <w:rPr>
          <w:rFonts w:ascii="Arial" w:hAnsi="Arial" w:cs="Arial"/>
          <w:sz w:val="24"/>
          <w:szCs w:val="24"/>
          <w:lang w:val="fr-FR" w:eastAsia="ro-RO"/>
        </w:rPr>
        <w:t>depunere</w:t>
      </w:r>
      <w:proofErr w:type="spellEnd"/>
      <w:r w:rsidRPr="00E56107">
        <w:rPr>
          <w:rFonts w:ascii="Arial" w:hAnsi="Arial" w:cs="Arial"/>
          <w:sz w:val="24"/>
          <w:szCs w:val="24"/>
          <w:lang w:val="fr-FR" w:eastAsia="ro-RO"/>
        </w:rPr>
        <w:t xml:space="preserve"> a </w:t>
      </w:r>
      <w:proofErr w:type="spellStart"/>
      <w:r w:rsidRPr="00E56107">
        <w:rPr>
          <w:rFonts w:ascii="Arial" w:hAnsi="Arial" w:cs="Arial"/>
          <w:sz w:val="24"/>
          <w:szCs w:val="24"/>
          <w:lang w:val="fr-FR" w:eastAsia="ro-RO"/>
        </w:rPr>
        <w:t>candidaturilor</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electronice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cât</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şi</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documentele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ataşate</w:t>
      </w:r>
      <w:proofErr w:type="spellEnd"/>
      <w:r w:rsidRPr="00E56107">
        <w:rPr>
          <w:rFonts w:ascii="Arial" w:hAnsi="Arial" w:cs="Arial"/>
          <w:sz w:val="24"/>
          <w:szCs w:val="24"/>
          <w:lang w:val="fr-FR" w:eastAsia="ro-RO"/>
        </w:rPr>
        <w:t xml:space="preserve"> vor </w:t>
      </w:r>
      <w:proofErr w:type="spellStart"/>
      <w:r w:rsidRPr="00E56107">
        <w:rPr>
          <w:rFonts w:ascii="Arial" w:hAnsi="Arial" w:cs="Arial"/>
          <w:sz w:val="24"/>
          <w:szCs w:val="24"/>
          <w:lang w:val="fr-FR" w:eastAsia="ro-RO"/>
        </w:rPr>
        <w:t>trebui</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să</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conţină</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în</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mod</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obligatoriu</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numele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şi</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prenumele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candidatului</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şi</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denumirea</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societăţii</w:t>
      </w:r>
      <w:proofErr w:type="spellEnd"/>
      <w:r w:rsidRPr="00E56107">
        <w:rPr>
          <w:rFonts w:ascii="Arial" w:hAnsi="Arial" w:cs="Arial"/>
          <w:sz w:val="24"/>
          <w:szCs w:val="24"/>
          <w:lang w:val="fr-FR" w:eastAsia="ro-RO"/>
        </w:rPr>
        <w:t xml:space="preserve"> (de </w:t>
      </w:r>
      <w:proofErr w:type="spellStart"/>
      <w:r w:rsidRPr="00E56107">
        <w:rPr>
          <w:rFonts w:ascii="Arial" w:hAnsi="Arial" w:cs="Arial"/>
          <w:sz w:val="24"/>
          <w:szCs w:val="24"/>
          <w:lang w:val="fr-FR" w:eastAsia="ro-RO"/>
        </w:rPr>
        <w:t>exemplu</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Candidatura</w:t>
      </w:r>
      <w:proofErr w:type="spellEnd"/>
      <w:r w:rsidRPr="00E56107">
        <w:rPr>
          <w:rFonts w:ascii="Arial" w:hAnsi="Arial" w:cs="Arial"/>
          <w:sz w:val="24"/>
          <w:szCs w:val="24"/>
          <w:lang w:val="fr-FR" w:eastAsia="ro-RO"/>
        </w:rPr>
        <w:t xml:space="preserve"> CA </w:t>
      </w:r>
      <w:r w:rsidR="006B32D8">
        <w:rPr>
          <w:rFonts w:ascii="Arial" w:hAnsi="Arial" w:cs="Arial"/>
          <w:sz w:val="24"/>
          <w:szCs w:val="24"/>
          <w:lang w:val="fr-FR" w:eastAsia="ro-RO"/>
        </w:rPr>
        <w:t>THERMOENERGY</w:t>
      </w:r>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Nume_Prenume</w:t>
      </w:r>
      <w:proofErr w:type="spellEnd"/>
      <w:r w:rsidRPr="00E56107">
        <w:rPr>
          <w:rFonts w:ascii="Arial" w:hAnsi="Arial" w:cs="Arial"/>
          <w:sz w:val="24"/>
          <w:szCs w:val="24"/>
          <w:lang w:val="fr-FR" w:eastAsia="ro-RO"/>
        </w:rPr>
        <w:t xml:space="preserve">” </w:t>
      </w:r>
      <w:proofErr w:type="spellStart"/>
      <w:r w:rsidRPr="00E56107">
        <w:rPr>
          <w:rFonts w:ascii="Arial" w:hAnsi="Arial" w:cs="Arial"/>
          <w:sz w:val="24"/>
          <w:szCs w:val="24"/>
          <w:lang w:val="fr-FR" w:eastAsia="ro-RO"/>
        </w:rPr>
        <w:t>respectiv</w:t>
      </w:r>
      <w:proofErr w:type="spellEnd"/>
      <w:r w:rsidRPr="00E56107">
        <w:rPr>
          <w:rFonts w:ascii="Arial" w:hAnsi="Arial" w:cs="Arial"/>
          <w:sz w:val="24"/>
          <w:szCs w:val="24"/>
          <w:lang w:val="fr-FR" w:eastAsia="ro-RO"/>
        </w:rPr>
        <w:t xml:space="preserve"> „CV </w:t>
      </w:r>
      <w:proofErr w:type="spellStart"/>
      <w:r w:rsidRPr="00E56107">
        <w:rPr>
          <w:rFonts w:ascii="Arial" w:hAnsi="Arial" w:cs="Arial"/>
          <w:sz w:val="24"/>
          <w:szCs w:val="24"/>
          <w:lang w:val="fr-FR" w:eastAsia="ro-RO"/>
        </w:rPr>
        <w:t>Nume_Prenume</w:t>
      </w:r>
      <w:proofErr w:type="spellEnd"/>
      <w:r w:rsidRPr="00E56107">
        <w:rPr>
          <w:rFonts w:ascii="Arial" w:hAnsi="Arial" w:cs="Arial"/>
          <w:sz w:val="24"/>
          <w:szCs w:val="24"/>
          <w:lang w:val="fr-FR" w:eastAsia="ro-RO"/>
        </w:rPr>
        <w:t xml:space="preserve"> </w:t>
      </w:r>
      <w:r w:rsidR="006B32D8">
        <w:rPr>
          <w:rFonts w:ascii="Arial" w:hAnsi="Arial" w:cs="Arial"/>
          <w:sz w:val="24"/>
          <w:szCs w:val="24"/>
          <w:lang w:val="fr-FR" w:eastAsia="ro-RO"/>
        </w:rPr>
        <w:t>THERMOENERGY</w:t>
      </w:r>
      <w:r w:rsidRPr="00E56107">
        <w:rPr>
          <w:rFonts w:ascii="Arial" w:hAnsi="Arial" w:cs="Arial"/>
          <w:sz w:val="24"/>
          <w:szCs w:val="24"/>
          <w:lang w:val="fr-FR" w:eastAsia="ro-RO"/>
        </w:rPr>
        <w:t>).</w:t>
      </w:r>
    </w:p>
    <w:p w:rsidR="00923229" w:rsidRPr="00277360" w:rsidRDefault="00923229" w:rsidP="00923229">
      <w:pPr>
        <w:pStyle w:val="NoSpacing"/>
        <w:rPr>
          <w:rFonts w:ascii="Arial" w:hAnsi="Arial" w:cs="Arial"/>
          <w:sz w:val="24"/>
          <w:szCs w:val="24"/>
          <w:lang w:eastAsia="ro-RO"/>
        </w:rPr>
      </w:pPr>
    </w:p>
    <w:p w:rsidR="00923229" w:rsidRDefault="00923229" w:rsidP="00923229">
      <w:pPr>
        <w:pStyle w:val="NoSpacing"/>
        <w:spacing w:line="360" w:lineRule="auto"/>
        <w:rPr>
          <w:rFonts w:ascii="Arial" w:hAnsi="Arial" w:cs="Arial"/>
          <w:b/>
          <w:sz w:val="24"/>
          <w:szCs w:val="24"/>
          <w:lang w:eastAsia="ro-RO"/>
        </w:rPr>
      </w:pPr>
    </w:p>
    <w:p w:rsidR="00923229" w:rsidRPr="00277360" w:rsidRDefault="00923229" w:rsidP="00923229">
      <w:pPr>
        <w:pStyle w:val="NoSpacing"/>
        <w:spacing w:line="360" w:lineRule="auto"/>
        <w:rPr>
          <w:rFonts w:ascii="Arial" w:hAnsi="Arial" w:cs="Arial"/>
          <w:b/>
          <w:sz w:val="24"/>
          <w:szCs w:val="24"/>
          <w:lang w:eastAsia="ro-RO"/>
        </w:rPr>
      </w:pPr>
    </w:p>
    <w:p w:rsidR="00923229" w:rsidRPr="00277360" w:rsidRDefault="00923229" w:rsidP="00923229">
      <w:pPr>
        <w:pStyle w:val="NoSpacing"/>
        <w:numPr>
          <w:ilvl w:val="0"/>
          <w:numId w:val="15"/>
        </w:numPr>
        <w:spacing w:line="360" w:lineRule="auto"/>
        <w:rPr>
          <w:rFonts w:ascii="Arial" w:hAnsi="Arial" w:cs="Arial"/>
          <w:b/>
          <w:sz w:val="24"/>
          <w:szCs w:val="24"/>
          <w:lang w:eastAsia="ro-RO"/>
        </w:rPr>
      </w:pPr>
      <w:r w:rsidRPr="00277360">
        <w:rPr>
          <w:rFonts w:ascii="Arial" w:hAnsi="Arial" w:cs="Arial"/>
          <w:b/>
          <w:sz w:val="24"/>
          <w:szCs w:val="24"/>
          <w:lang w:eastAsia="ro-RO"/>
        </w:rPr>
        <w:t>DOCUMENTE NECESARE PENTRU DEPUNEREA CANDIDATURII</w:t>
      </w:r>
    </w:p>
    <w:p w:rsidR="00923229" w:rsidRDefault="00923229" w:rsidP="00923229">
      <w:pPr>
        <w:pStyle w:val="NoSpacing"/>
        <w:rPr>
          <w:rFonts w:ascii="Arial" w:hAnsi="Arial" w:cs="Arial"/>
          <w:sz w:val="24"/>
          <w:szCs w:val="24"/>
          <w:lang w:eastAsia="ro-RO"/>
        </w:rPr>
      </w:pPr>
      <w:r w:rsidRPr="00277360">
        <w:rPr>
          <w:rFonts w:ascii="Arial" w:hAnsi="Arial" w:cs="Arial"/>
          <w:sz w:val="24"/>
          <w:szCs w:val="24"/>
          <w:lang w:eastAsia="ro-RO"/>
        </w:rPr>
        <w:t>Dosarele de candidatur</w:t>
      </w:r>
      <w:r>
        <w:rPr>
          <w:rFonts w:ascii="Arial" w:hAnsi="Arial" w:cs="Arial"/>
          <w:sz w:val="24"/>
          <w:szCs w:val="24"/>
          <w:lang w:eastAsia="ro-RO"/>
        </w:rPr>
        <w:t xml:space="preserve">ă </w:t>
      </w:r>
      <w:r w:rsidRPr="00277360">
        <w:rPr>
          <w:rFonts w:ascii="Arial" w:hAnsi="Arial" w:cs="Arial"/>
          <w:sz w:val="24"/>
          <w:szCs w:val="24"/>
          <w:lang w:eastAsia="ro-RO"/>
        </w:rPr>
        <w:t>vor con</w:t>
      </w:r>
      <w:r>
        <w:rPr>
          <w:rFonts w:ascii="Arial" w:hAnsi="Arial" w:cs="Arial"/>
          <w:sz w:val="24"/>
          <w:szCs w:val="24"/>
          <w:lang w:eastAsia="ro-RO"/>
        </w:rPr>
        <w:t>ţi</w:t>
      </w:r>
      <w:r w:rsidRPr="00277360">
        <w:rPr>
          <w:rFonts w:ascii="Arial" w:hAnsi="Arial" w:cs="Arial"/>
          <w:sz w:val="24"/>
          <w:szCs w:val="24"/>
          <w:lang w:eastAsia="ro-RO"/>
        </w:rPr>
        <w:t xml:space="preserve">ne </w:t>
      </w:r>
      <w:r>
        <w:rPr>
          <w:rFonts w:ascii="Arial" w:hAnsi="Arial" w:cs="Arial"/>
          <w:sz w:val="24"/>
          <w:szCs w:val="24"/>
          <w:lang w:eastAsia="ro-RO"/>
        </w:rPr>
        <w:t>î</w:t>
      </w:r>
      <w:r w:rsidRPr="00277360">
        <w:rPr>
          <w:rFonts w:ascii="Arial" w:hAnsi="Arial" w:cs="Arial"/>
          <w:sz w:val="24"/>
          <w:szCs w:val="24"/>
          <w:lang w:eastAsia="ro-RO"/>
        </w:rPr>
        <w:t>n mod obligatoriu urm</w:t>
      </w:r>
      <w:r>
        <w:rPr>
          <w:rFonts w:ascii="Arial" w:hAnsi="Arial" w:cs="Arial"/>
          <w:sz w:val="24"/>
          <w:szCs w:val="24"/>
          <w:lang w:eastAsia="ro-RO"/>
        </w:rPr>
        <w:t>ă</w:t>
      </w:r>
      <w:r w:rsidRPr="00277360">
        <w:rPr>
          <w:rFonts w:ascii="Arial" w:hAnsi="Arial" w:cs="Arial"/>
          <w:sz w:val="24"/>
          <w:szCs w:val="24"/>
          <w:lang w:eastAsia="ro-RO"/>
        </w:rPr>
        <w:t>toarele documente:</w:t>
      </w:r>
    </w:p>
    <w:p w:rsidR="00923229" w:rsidRPr="00277360" w:rsidRDefault="00923229" w:rsidP="00923229">
      <w:pPr>
        <w:pStyle w:val="NoSpacing"/>
        <w:rPr>
          <w:rFonts w:ascii="Arial" w:hAnsi="Arial" w:cs="Arial"/>
          <w:sz w:val="24"/>
          <w:szCs w:val="24"/>
          <w:lang w:eastAsia="ro-RO"/>
        </w:rPr>
      </w:pPr>
    </w:p>
    <w:p w:rsidR="00D74B04" w:rsidRPr="00523EA9" w:rsidRDefault="00D74B04" w:rsidP="00D74B04">
      <w:pPr>
        <w:pStyle w:val="NoSpacing"/>
        <w:numPr>
          <w:ilvl w:val="0"/>
          <w:numId w:val="8"/>
        </w:numPr>
        <w:tabs>
          <w:tab w:val="left" w:pos="1134"/>
        </w:tabs>
        <w:jc w:val="both"/>
        <w:rPr>
          <w:rFonts w:ascii="Arial" w:hAnsi="Arial" w:cs="Arial"/>
          <w:sz w:val="24"/>
          <w:szCs w:val="24"/>
        </w:rPr>
      </w:pPr>
      <w:r w:rsidRPr="00523EA9">
        <w:rPr>
          <w:rFonts w:ascii="Arial" w:hAnsi="Arial" w:cs="Arial"/>
          <w:sz w:val="24"/>
          <w:szCs w:val="24"/>
        </w:rPr>
        <w:t>Opis documente;</w:t>
      </w:r>
    </w:p>
    <w:p w:rsidR="00D74B04" w:rsidRPr="00523EA9" w:rsidRDefault="00D74B04" w:rsidP="00D74B04">
      <w:pPr>
        <w:pStyle w:val="NoSpacing"/>
        <w:numPr>
          <w:ilvl w:val="0"/>
          <w:numId w:val="8"/>
        </w:numPr>
        <w:tabs>
          <w:tab w:val="left" w:pos="1134"/>
        </w:tabs>
        <w:jc w:val="both"/>
        <w:rPr>
          <w:rFonts w:ascii="Arial" w:hAnsi="Arial" w:cs="Arial"/>
          <w:sz w:val="24"/>
          <w:szCs w:val="24"/>
        </w:rPr>
      </w:pPr>
      <w:r w:rsidRPr="00523EA9">
        <w:rPr>
          <w:rFonts w:ascii="Arial" w:hAnsi="Arial" w:cs="Arial"/>
          <w:sz w:val="24"/>
          <w:szCs w:val="24"/>
        </w:rPr>
        <w:t>Curriculum vitae în limba română sau in limba engleză, elaborat potrivit modelului aprobat prin H.G. nr.1021 din 25.06.2004</w:t>
      </w:r>
    </w:p>
    <w:p w:rsidR="00D74B04" w:rsidRPr="00523EA9" w:rsidRDefault="00D74B04" w:rsidP="00D74B04">
      <w:pPr>
        <w:pStyle w:val="NoSpacing"/>
        <w:numPr>
          <w:ilvl w:val="0"/>
          <w:numId w:val="8"/>
        </w:numPr>
        <w:tabs>
          <w:tab w:val="left" w:pos="1134"/>
        </w:tabs>
        <w:jc w:val="both"/>
        <w:rPr>
          <w:rFonts w:ascii="Arial" w:hAnsi="Arial" w:cs="Arial"/>
          <w:sz w:val="24"/>
          <w:szCs w:val="24"/>
        </w:rPr>
      </w:pPr>
      <w:r w:rsidRPr="00523EA9">
        <w:rPr>
          <w:rFonts w:ascii="Arial" w:hAnsi="Arial" w:cs="Arial"/>
          <w:sz w:val="24"/>
          <w:szCs w:val="24"/>
        </w:rPr>
        <w:t>Copii:</w:t>
      </w:r>
    </w:p>
    <w:p w:rsidR="00D74B04" w:rsidRPr="00523EA9" w:rsidRDefault="00D74B04" w:rsidP="00D74B04">
      <w:pPr>
        <w:pStyle w:val="NoSpacing"/>
        <w:numPr>
          <w:ilvl w:val="0"/>
          <w:numId w:val="9"/>
        </w:numPr>
        <w:tabs>
          <w:tab w:val="left" w:pos="1134"/>
        </w:tabs>
        <w:jc w:val="both"/>
        <w:rPr>
          <w:rFonts w:ascii="Arial" w:hAnsi="Arial" w:cs="Arial"/>
          <w:sz w:val="24"/>
          <w:szCs w:val="24"/>
        </w:rPr>
      </w:pPr>
      <w:r w:rsidRPr="00523EA9">
        <w:rPr>
          <w:rFonts w:ascii="Arial" w:hAnsi="Arial" w:cs="Arial"/>
          <w:sz w:val="24"/>
          <w:szCs w:val="24"/>
        </w:rPr>
        <w:t>Copia actului de identitate;</w:t>
      </w:r>
    </w:p>
    <w:p w:rsidR="00D74B04" w:rsidRPr="00523EA9" w:rsidRDefault="00D74B04" w:rsidP="00D74B04">
      <w:pPr>
        <w:pStyle w:val="NoSpacing"/>
        <w:numPr>
          <w:ilvl w:val="0"/>
          <w:numId w:val="9"/>
        </w:numPr>
        <w:tabs>
          <w:tab w:val="left" w:pos="1134"/>
        </w:tabs>
        <w:jc w:val="both"/>
        <w:rPr>
          <w:rFonts w:ascii="Arial" w:hAnsi="Arial" w:cs="Arial"/>
          <w:sz w:val="24"/>
          <w:szCs w:val="24"/>
        </w:rPr>
      </w:pPr>
      <w:r w:rsidRPr="00523EA9">
        <w:rPr>
          <w:rFonts w:ascii="Arial" w:hAnsi="Arial" w:cs="Arial"/>
          <w:sz w:val="24"/>
          <w:szCs w:val="24"/>
        </w:rPr>
        <w:t>Copia certificatului de căsătorie sau a altor acte, doar în cazul în care numele de pe actele depuse este diferit de cel de pe actul de identitate;</w:t>
      </w:r>
    </w:p>
    <w:p w:rsidR="00D74B04" w:rsidRPr="00523EA9" w:rsidRDefault="00D74B04" w:rsidP="00D74B04">
      <w:pPr>
        <w:pStyle w:val="NoSpacing"/>
        <w:numPr>
          <w:ilvl w:val="0"/>
          <w:numId w:val="9"/>
        </w:numPr>
        <w:tabs>
          <w:tab w:val="left" w:pos="1134"/>
        </w:tabs>
        <w:jc w:val="both"/>
        <w:rPr>
          <w:rFonts w:ascii="Arial" w:hAnsi="Arial" w:cs="Arial"/>
          <w:sz w:val="24"/>
          <w:szCs w:val="24"/>
        </w:rPr>
      </w:pPr>
      <w:r w:rsidRPr="00523EA9">
        <w:rPr>
          <w:rFonts w:ascii="Arial" w:hAnsi="Arial" w:cs="Arial"/>
          <w:sz w:val="24"/>
          <w:szCs w:val="24"/>
        </w:rPr>
        <w:t xml:space="preserve">Copiile diplomelor de studii universitare și post-universitare; </w:t>
      </w:r>
    </w:p>
    <w:p w:rsidR="00D74B04" w:rsidRPr="00523EA9" w:rsidRDefault="00D74B04" w:rsidP="00D74B04">
      <w:pPr>
        <w:pStyle w:val="NoSpacing"/>
        <w:numPr>
          <w:ilvl w:val="0"/>
          <w:numId w:val="9"/>
        </w:numPr>
        <w:tabs>
          <w:tab w:val="left" w:pos="1134"/>
        </w:tabs>
        <w:jc w:val="both"/>
        <w:rPr>
          <w:rFonts w:ascii="Arial" w:hAnsi="Arial" w:cs="Arial"/>
          <w:sz w:val="24"/>
          <w:szCs w:val="24"/>
        </w:rPr>
      </w:pPr>
      <w:r w:rsidRPr="00523EA9">
        <w:rPr>
          <w:rFonts w:ascii="Arial" w:hAnsi="Arial" w:cs="Arial"/>
          <w:sz w:val="24"/>
          <w:szCs w:val="24"/>
        </w:rPr>
        <w:t xml:space="preserve">Copii ale documentelor care dovedesc experienţa profesională cerută (extras Reges/Revisal, copie carnet de muncă, contracte de mandat/management, adeverinţe eliberate de angajatori, etc.) </w:t>
      </w:r>
    </w:p>
    <w:p w:rsidR="00D74B04" w:rsidRPr="00523EA9" w:rsidRDefault="00D74B04" w:rsidP="00D74B04">
      <w:pPr>
        <w:pStyle w:val="NoSpacing"/>
        <w:numPr>
          <w:ilvl w:val="0"/>
          <w:numId w:val="9"/>
        </w:numPr>
        <w:tabs>
          <w:tab w:val="left" w:pos="1134"/>
        </w:tabs>
        <w:jc w:val="both"/>
        <w:rPr>
          <w:rFonts w:ascii="Arial" w:hAnsi="Arial" w:cs="Arial"/>
          <w:sz w:val="24"/>
          <w:szCs w:val="24"/>
        </w:rPr>
      </w:pPr>
      <w:r w:rsidRPr="00523EA9">
        <w:rPr>
          <w:rFonts w:ascii="Arial" w:hAnsi="Arial" w:cs="Arial"/>
          <w:sz w:val="24"/>
          <w:szCs w:val="24"/>
        </w:rPr>
        <w:t>Copii ale scrisorilor de recomandare (daca exista) ;</w:t>
      </w:r>
    </w:p>
    <w:p w:rsidR="00D74B04" w:rsidRPr="00523EA9" w:rsidRDefault="00D74B04" w:rsidP="00D74B04">
      <w:pPr>
        <w:pStyle w:val="NoSpacing"/>
        <w:numPr>
          <w:ilvl w:val="0"/>
          <w:numId w:val="8"/>
        </w:numPr>
        <w:tabs>
          <w:tab w:val="left" w:pos="1134"/>
        </w:tabs>
        <w:jc w:val="both"/>
        <w:rPr>
          <w:rFonts w:ascii="Arial" w:hAnsi="Arial" w:cs="Arial"/>
          <w:sz w:val="24"/>
          <w:szCs w:val="24"/>
        </w:rPr>
      </w:pPr>
      <w:r w:rsidRPr="00523EA9">
        <w:rPr>
          <w:rFonts w:ascii="Arial" w:hAnsi="Arial" w:cs="Arial"/>
          <w:sz w:val="24"/>
          <w:szCs w:val="24"/>
        </w:rPr>
        <w:t>Formulare:</w:t>
      </w:r>
    </w:p>
    <w:p w:rsidR="00D74B04" w:rsidRPr="00523EA9" w:rsidRDefault="00D74B04" w:rsidP="00D74B04">
      <w:pPr>
        <w:pStyle w:val="NoSpacing"/>
        <w:numPr>
          <w:ilvl w:val="1"/>
          <w:numId w:val="8"/>
        </w:numPr>
        <w:tabs>
          <w:tab w:val="left" w:pos="1134"/>
        </w:tabs>
        <w:jc w:val="both"/>
        <w:rPr>
          <w:rFonts w:ascii="Arial" w:hAnsi="Arial" w:cs="Arial"/>
          <w:sz w:val="24"/>
          <w:szCs w:val="24"/>
        </w:rPr>
      </w:pPr>
      <w:r w:rsidRPr="00523EA9">
        <w:rPr>
          <w:rFonts w:ascii="Arial" w:hAnsi="Arial" w:cs="Arial"/>
          <w:sz w:val="24"/>
          <w:szCs w:val="24"/>
        </w:rPr>
        <w:t xml:space="preserve">F1 - Cererea de înscriere; </w:t>
      </w:r>
    </w:p>
    <w:p w:rsidR="00D74B04" w:rsidRPr="00523EA9" w:rsidRDefault="00D74B04" w:rsidP="00D74B04">
      <w:pPr>
        <w:pStyle w:val="NoSpacing"/>
        <w:numPr>
          <w:ilvl w:val="1"/>
          <w:numId w:val="8"/>
        </w:numPr>
        <w:tabs>
          <w:tab w:val="left" w:pos="1134"/>
        </w:tabs>
        <w:jc w:val="both"/>
        <w:rPr>
          <w:rFonts w:ascii="Arial" w:hAnsi="Arial" w:cs="Arial"/>
          <w:sz w:val="24"/>
          <w:szCs w:val="24"/>
        </w:rPr>
      </w:pPr>
      <w:r w:rsidRPr="00523EA9">
        <w:rPr>
          <w:rFonts w:ascii="Arial" w:hAnsi="Arial" w:cs="Arial"/>
          <w:sz w:val="24"/>
          <w:szCs w:val="24"/>
        </w:rPr>
        <w:t xml:space="preserve">F2 - Declarație pe propria răspundere privind conformitatea documentelor şi informațiilor prezentate în dosar, lipsa conflictului de interese şi a situațiilor de incompatibilitate. </w:t>
      </w:r>
    </w:p>
    <w:p w:rsidR="00D74B04" w:rsidRPr="00523EA9" w:rsidRDefault="00D74B04" w:rsidP="00D74B04">
      <w:pPr>
        <w:pStyle w:val="NoSpacing"/>
        <w:numPr>
          <w:ilvl w:val="1"/>
          <w:numId w:val="8"/>
        </w:numPr>
        <w:tabs>
          <w:tab w:val="left" w:pos="1134"/>
        </w:tabs>
        <w:jc w:val="both"/>
        <w:rPr>
          <w:rFonts w:ascii="Arial" w:hAnsi="Arial" w:cs="Arial"/>
          <w:sz w:val="24"/>
          <w:szCs w:val="24"/>
        </w:rPr>
      </w:pPr>
      <w:r w:rsidRPr="00523EA9">
        <w:rPr>
          <w:rFonts w:ascii="Arial" w:hAnsi="Arial" w:cs="Arial"/>
          <w:sz w:val="24"/>
          <w:szCs w:val="24"/>
        </w:rPr>
        <w:t xml:space="preserve">F3 - Acordul cu privire la obținerea de date în vederea verificării informațiilor. </w:t>
      </w:r>
    </w:p>
    <w:p w:rsidR="00D74B04" w:rsidRPr="00523EA9" w:rsidRDefault="00D74B04" w:rsidP="00D74B04">
      <w:pPr>
        <w:pStyle w:val="NoSpacing"/>
        <w:numPr>
          <w:ilvl w:val="1"/>
          <w:numId w:val="8"/>
        </w:numPr>
        <w:tabs>
          <w:tab w:val="left" w:pos="1134"/>
        </w:tabs>
        <w:jc w:val="both"/>
        <w:rPr>
          <w:rFonts w:ascii="Arial" w:hAnsi="Arial" w:cs="Arial"/>
          <w:sz w:val="24"/>
          <w:szCs w:val="24"/>
        </w:rPr>
      </w:pPr>
      <w:r w:rsidRPr="00523EA9">
        <w:rPr>
          <w:rFonts w:ascii="Arial" w:hAnsi="Arial" w:cs="Arial"/>
          <w:sz w:val="24"/>
          <w:szCs w:val="24"/>
        </w:rPr>
        <w:t>F4 - Consimțământ de prelucrare a datelor cu caracter personal.</w:t>
      </w:r>
    </w:p>
    <w:p w:rsidR="00D74B04" w:rsidRDefault="00D74B04" w:rsidP="00D74B04">
      <w:pPr>
        <w:pStyle w:val="NoSpacing"/>
        <w:numPr>
          <w:ilvl w:val="1"/>
          <w:numId w:val="8"/>
        </w:numPr>
        <w:tabs>
          <w:tab w:val="left" w:pos="1134"/>
        </w:tabs>
        <w:jc w:val="both"/>
        <w:rPr>
          <w:rFonts w:ascii="Arial" w:hAnsi="Arial" w:cs="Arial"/>
          <w:sz w:val="24"/>
          <w:szCs w:val="24"/>
        </w:rPr>
      </w:pPr>
      <w:r w:rsidRPr="00523EA9">
        <w:rPr>
          <w:rFonts w:ascii="Arial" w:hAnsi="Arial" w:cs="Arial"/>
          <w:sz w:val="24"/>
          <w:szCs w:val="24"/>
        </w:rPr>
        <w:t>F5 - Declarația de interese.</w:t>
      </w:r>
    </w:p>
    <w:p w:rsidR="00250737" w:rsidRDefault="00250737" w:rsidP="00C90500">
      <w:pPr>
        <w:pStyle w:val="NoSpacing"/>
        <w:numPr>
          <w:ilvl w:val="0"/>
          <w:numId w:val="8"/>
        </w:numPr>
        <w:tabs>
          <w:tab w:val="left" w:pos="1134"/>
        </w:tabs>
        <w:jc w:val="both"/>
        <w:rPr>
          <w:rFonts w:ascii="Arial" w:hAnsi="Arial" w:cs="Arial"/>
          <w:sz w:val="24"/>
          <w:szCs w:val="24"/>
        </w:rPr>
      </w:pPr>
      <w:r>
        <w:rPr>
          <w:rFonts w:ascii="Arial" w:hAnsi="Arial" w:cs="Arial"/>
          <w:sz w:val="24"/>
          <w:szCs w:val="24"/>
        </w:rPr>
        <w:t>Cazier fiscal</w:t>
      </w:r>
      <w:r w:rsidR="00C90500">
        <w:rPr>
          <w:rFonts w:ascii="Arial" w:hAnsi="Arial" w:cs="Arial"/>
          <w:sz w:val="24"/>
          <w:szCs w:val="24"/>
        </w:rPr>
        <w:t>;</w:t>
      </w:r>
    </w:p>
    <w:p w:rsidR="00250737" w:rsidRPr="00C90500" w:rsidRDefault="00250737" w:rsidP="00C90500">
      <w:pPr>
        <w:pStyle w:val="NoSpacing"/>
        <w:numPr>
          <w:ilvl w:val="0"/>
          <w:numId w:val="8"/>
        </w:numPr>
        <w:tabs>
          <w:tab w:val="left" w:pos="1134"/>
        </w:tabs>
        <w:jc w:val="both"/>
        <w:rPr>
          <w:rFonts w:ascii="Arial" w:hAnsi="Arial" w:cs="Arial"/>
          <w:sz w:val="24"/>
          <w:szCs w:val="24"/>
        </w:rPr>
      </w:pPr>
      <w:r>
        <w:rPr>
          <w:rFonts w:ascii="Arial" w:hAnsi="Arial" w:cs="Arial"/>
          <w:sz w:val="24"/>
          <w:szCs w:val="24"/>
        </w:rPr>
        <w:t>C</w:t>
      </w:r>
      <w:r w:rsidR="00C90500">
        <w:rPr>
          <w:rFonts w:ascii="Arial" w:hAnsi="Arial" w:cs="Arial"/>
          <w:sz w:val="24"/>
          <w:szCs w:val="24"/>
        </w:rPr>
        <w:t>a</w:t>
      </w:r>
      <w:r>
        <w:rPr>
          <w:rFonts w:ascii="Arial" w:hAnsi="Arial" w:cs="Arial"/>
          <w:sz w:val="24"/>
          <w:szCs w:val="24"/>
        </w:rPr>
        <w:t>zier judicia</w:t>
      </w:r>
      <w:r w:rsidR="00C90500">
        <w:rPr>
          <w:rFonts w:ascii="Arial" w:hAnsi="Arial" w:cs="Arial"/>
          <w:sz w:val="24"/>
          <w:szCs w:val="24"/>
        </w:rPr>
        <w:t>r;</w:t>
      </w:r>
    </w:p>
    <w:p w:rsidR="00104B95" w:rsidRPr="00104B95" w:rsidRDefault="00104B95" w:rsidP="00104B95">
      <w:pPr>
        <w:pStyle w:val="NoSpacing"/>
        <w:spacing w:line="276" w:lineRule="auto"/>
        <w:rPr>
          <w:rFonts w:ascii="Arial" w:hAnsi="Arial" w:cs="Arial"/>
          <w:sz w:val="24"/>
          <w:szCs w:val="24"/>
          <w:lang w:eastAsia="ro-RO"/>
        </w:rPr>
      </w:pPr>
      <w:r w:rsidRPr="00104B95">
        <w:rPr>
          <w:rFonts w:ascii="Arial" w:hAnsi="Arial" w:cs="Arial"/>
          <w:sz w:val="24"/>
          <w:szCs w:val="24"/>
          <w:lang w:eastAsia="ro-RO"/>
        </w:rPr>
        <w:t xml:space="preserve">Modelele de formulare se găsesc şi pot fi descărcate de pe site-ul </w:t>
      </w:r>
      <w:r w:rsidR="00CF072D">
        <w:rPr>
          <w:rFonts w:ascii="Arial" w:hAnsi="Arial" w:cs="Arial"/>
          <w:sz w:val="24"/>
          <w:szCs w:val="24"/>
          <w:lang w:eastAsia="ro-RO"/>
        </w:rPr>
        <w:fldChar w:fldCharType="begin"/>
      </w:r>
      <w:r w:rsidR="00CF072D">
        <w:rPr>
          <w:rFonts w:ascii="Arial" w:hAnsi="Arial" w:cs="Arial"/>
          <w:sz w:val="24"/>
          <w:szCs w:val="24"/>
          <w:lang w:eastAsia="ro-RO"/>
        </w:rPr>
        <w:instrText xml:space="preserve"> HYPERLINK "http://</w:instrText>
      </w:r>
      <w:r w:rsidR="00CF072D" w:rsidRPr="00CF072D">
        <w:rPr>
          <w:rFonts w:ascii="Arial" w:hAnsi="Arial" w:cs="Arial"/>
          <w:sz w:val="24"/>
          <w:szCs w:val="24"/>
          <w:lang w:eastAsia="ro-RO"/>
        </w:rPr>
        <w:instrText>www.thermoenergy.ro</w:instrText>
      </w:r>
      <w:r w:rsidR="00CF072D">
        <w:rPr>
          <w:rFonts w:ascii="Arial" w:hAnsi="Arial" w:cs="Arial"/>
          <w:sz w:val="24"/>
          <w:szCs w:val="24"/>
          <w:lang w:eastAsia="ro-RO"/>
        </w:rPr>
        <w:instrText xml:space="preserve">.și" </w:instrText>
      </w:r>
      <w:r w:rsidR="00CF072D">
        <w:rPr>
          <w:rFonts w:ascii="Arial" w:hAnsi="Arial" w:cs="Arial"/>
          <w:sz w:val="24"/>
          <w:szCs w:val="24"/>
          <w:lang w:eastAsia="ro-RO"/>
        </w:rPr>
        <w:fldChar w:fldCharType="separate"/>
      </w:r>
      <w:r w:rsidR="00CF072D" w:rsidRPr="00EA3655">
        <w:rPr>
          <w:rStyle w:val="Hyperlink"/>
          <w:rFonts w:ascii="Arial" w:hAnsi="Arial" w:cs="Arial"/>
          <w:sz w:val="24"/>
          <w:szCs w:val="24"/>
          <w:lang w:eastAsia="ro-RO"/>
        </w:rPr>
        <w:t>www.thermoenergy.ro.și</w:t>
      </w:r>
      <w:r w:rsidR="00CF072D">
        <w:rPr>
          <w:rFonts w:ascii="Arial" w:hAnsi="Arial" w:cs="Arial"/>
          <w:sz w:val="24"/>
          <w:szCs w:val="24"/>
          <w:lang w:eastAsia="ro-RO"/>
        </w:rPr>
        <w:fldChar w:fldCharType="end"/>
      </w:r>
      <w:r w:rsidR="00CF072D">
        <w:rPr>
          <w:rFonts w:ascii="Arial" w:hAnsi="Arial" w:cs="Arial"/>
          <w:sz w:val="24"/>
          <w:szCs w:val="24"/>
          <w:lang w:eastAsia="ro-RO"/>
        </w:rPr>
        <w:t xml:space="preserve"> </w:t>
      </w:r>
      <w:hyperlink r:id="rId8" w:history="1">
        <w:r w:rsidR="00CF072D" w:rsidRPr="00EA3655">
          <w:rPr>
            <w:rStyle w:val="Hyperlink"/>
            <w:rFonts w:ascii="Arial" w:hAnsi="Arial" w:cs="Arial"/>
            <w:sz w:val="24"/>
            <w:szCs w:val="24"/>
            <w:lang w:eastAsia="ro-RO"/>
          </w:rPr>
          <w:t>www.municipiulbacau.ro</w:t>
        </w:r>
      </w:hyperlink>
      <w:r w:rsidR="00CF072D">
        <w:rPr>
          <w:rFonts w:ascii="Arial" w:hAnsi="Arial" w:cs="Arial"/>
          <w:sz w:val="24"/>
          <w:szCs w:val="24"/>
          <w:lang w:eastAsia="ro-RO"/>
        </w:rPr>
        <w:t xml:space="preserve"> .</w:t>
      </w:r>
    </w:p>
    <w:p w:rsidR="00104B95" w:rsidRPr="00104B95" w:rsidRDefault="00104B95" w:rsidP="00104B95">
      <w:pPr>
        <w:pStyle w:val="NoSpacing"/>
        <w:spacing w:line="276" w:lineRule="auto"/>
        <w:rPr>
          <w:rFonts w:ascii="Arial" w:hAnsi="Arial" w:cs="Arial"/>
          <w:sz w:val="24"/>
          <w:szCs w:val="24"/>
          <w:lang w:eastAsia="ro-RO"/>
        </w:rPr>
      </w:pPr>
      <w:r w:rsidRPr="00104B95">
        <w:rPr>
          <w:rFonts w:ascii="Arial" w:hAnsi="Arial" w:cs="Arial"/>
          <w:sz w:val="24"/>
          <w:szCs w:val="24"/>
          <w:lang w:eastAsia="ro-RO"/>
        </w:rPr>
        <w:t>Toate aceste elemente ale dosarului sunt obligatorii, lipsa unuia din dosarul depus conduce automat la respingerea acestuia.</w:t>
      </w:r>
    </w:p>
    <w:p w:rsidR="00923229" w:rsidRDefault="00104B95" w:rsidP="00104B95">
      <w:pPr>
        <w:pStyle w:val="NoSpacing"/>
        <w:spacing w:line="276" w:lineRule="auto"/>
        <w:rPr>
          <w:rFonts w:ascii="Arial" w:hAnsi="Arial" w:cs="Arial"/>
          <w:b/>
          <w:lang w:eastAsia="ro-RO"/>
        </w:rPr>
      </w:pPr>
      <w:r w:rsidRPr="00104B95">
        <w:rPr>
          <w:rFonts w:ascii="Arial" w:hAnsi="Arial" w:cs="Arial"/>
          <w:sz w:val="24"/>
          <w:szCs w:val="24"/>
          <w:lang w:eastAsia="ro-RO"/>
        </w:rPr>
        <w:t>In cazul in care unele din documentele depuse nu sunt concludente, expertul va solicita clarificari la care candidatul va trebui sa raspunda in termen de maxim 24 de ore de la primirea lor.</w:t>
      </w:r>
    </w:p>
    <w:p w:rsidR="00923229" w:rsidRDefault="00923229" w:rsidP="00104B95">
      <w:pPr>
        <w:pStyle w:val="NoSpacing"/>
        <w:spacing w:line="276" w:lineRule="auto"/>
        <w:rPr>
          <w:rFonts w:ascii="Arial" w:hAnsi="Arial" w:cs="Arial"/>
          <w:b/>
          <w:lang w:eastAsia="ro-RO"/>
        </w:rPr>
      </w:pPr>
    </w:p>
    <w:p w:rsidR="00923229" w:rsidRDefault="00923229" w:rsidP="00923229">
      <w:pPr>
        <w:pStyle w:val="NoSpacing"/>
        <w:numPr>
          <w:ilvl w:val="0"/>
          <w:numId w:val="15"/>
        </w:numPr>
        <w:spacing w:line="360" w:lineRule="auto"/>
        <w:rPr>
          <w:rFonts w:ascii="Arial" w:hAnsi="Arial" w:cs="Arial"/>
          <w:b/>
          <w:lang w:eastAsia="ro-RO"/>
        </w:rPr>
      </w:pPr>
      <w:r w:rsidRPr="00BC0696">
        <w:rPr>
          <w:rFonts w:ascii="Arial" w:hAnsi="Arial" w:cs="Arial"/>
          <w:b/>
          <w:lang w:eastAsia="ro-RO"/>
        </w:rPr>
        <w:t>CRITERII DE SELEC</w:t>
      </w:r>
      <w:r>
        <w:rPr>
          <w:rFonts w:ascii="Arial" w:hAnsi="Arial" w:cs="Arial"/>
          <w:b/>
          <w:lang w:eastAsia="ro-RO"/>
        </w:rPr>
        <w:t>ŢIE</w:t>
      </w:r>
    </w:p>
    <w:p w:rsidR="00923229" w:rsidRDefault="00923229" w:rsidP="00923229">
      <w:pPr>
        <w:pStyle w:val="NoSpacing"/>
        <w:spacing w:line="360" w:lineRule="auto"/>
        <w:rPr>
          <w:rFonts w:ascii="Arial" w:hAnsi="Arial" w:cs="Arial"/>
          <w:sz w:val="24"/>
          <w:szCs w:val="24"/>
          <w:lang w:eastAsia="ro-RO"/>
        </w:rPr>
      </w:pPr>
      <w:r w:rsidRPr="00224D71">
        <w:rPr>
          <w:rFonts w:ascii="Arial" w:hAnsi="Arial" w:cs="Arial"/>
          <w:sz w:val="24"/>
          <w:szCs w:val="24"/>
          <w:lang w:eastAsia="ro-RO"/>
        </w:rPr>
        <w:lastRenderedPageBreak/>
        <w:t>Mai întâi în</w:t>
      </w:r>
      <w:r>
        <w:rPr>
          <w:rFonts w:ascii="Arial" w:hAnsi="Arial" w:cs="Arial"/>
          <w:sz w:val="24"/>
          <w:szCs w:val="24"/>
          <w:lang w:eastAsia="ro-RO"/>
        </w:rPr>
        <w:t xml:space="preserve"> etapa de</w:t>
      </w:r>
      <w:r w:rsidRPr="00224D71">
        <w:rPr>
          <w:rFonts w:ascii="Arial" w:hAnsi="Arial" w:cs="Arial"/>
          <w:sz w:val="24"/>
          <w:szCs w:val="24"/>
          <w:lang w:eastAsia="ro-RO"/>
        </w:rPr>
        <w:t xml:space="preserve"> selecți</w:t>
      </w:r>
      <w:r>
        <w:rPr>
          <w:rFonts w:ascii="Arial" w:hAnsi="Arial" w:cs="Arial"/>
          <w:sz w:val="24"/>
          <w:szCs w:val="24"/>
          <w:lang w:eastAsia="ro-RO"/>
        </w:rPr>
        <w:t>e inițială și apoi în cea de selecție finală, competențele candidaților și trăsăturile comportamentale vor fi evaluate. Categoriile principale privind criteriile de selecție folosite în aceste 2 etape sunt:</w:t>
      </w:r>
    </w:p>
    <w:p w:rsidR="00A04891" w:rsidRPr="00224D71" w:rsidRDefault="00A04891" w:rsidP="00923229">
      <w:pPr>
        <w:pStyle w:val="NoSpacing"/>
        <w:spacing w:line="360" w:lineRule="auto"/>
        <w:rPr>
          <w:rFonts w:ascii="Arial" w:hAnsi="Arial" w:cs="Arial"/>
          <w:sz w:val="24"/>
          <w:szCs w:val="24"/>
          <w:lang w:eastAsia="ro-RO"/>
        </w:rPr>
      </w:pPr>
    </w:p>
    <w:p w:rsidR="00923229" w:rsidRPr="00FD140B" w:rsidRDefault="00923229" w:rsidP="00923229">
      <w:pPr>
        <w:pStyle w:val="ListParagraph"/>
        <w:ind w:left="1800"/>
        <w:rPr>
          <w:rFonts w:ascii="Arial" w:hAnsi="Arial" w:cs="Arial"/>
          <w:sz w:val="24"/>
          <w:szCs w:val="24"/>
        </w:rPr>
      </w:pPr>
      <w:proofErr w:type="spellStart"/>
      <w:r w:rsidRPr="00FD140B">
        <w:rPr>
          <w:rFonts w:ascii="Arial" w:hAnsi="Arial" w:cs="Arial"/>
          <w:sz w:val="24"/>
          <w:szCs w:val="24"/>
        </w:rPr>
        <w:t>Competen</w:t>
      </w:r>
      <w:r w:rsidR="00250737">
        <w:rPr>
          <w:rFonts w:ascii="Arial" w:hAnsi="Arial" w:cs="Arial"/>
          <w:sz w:val="24"/>
          <w:szCs w:val="24"/>
        </w:rPr>
        <w:t>ț</w:t>
      </w:r>
      <w:r w:rsidRPr="00FD140B">
        <w:rPr>
          <w:rFonts w:ascii="Arial" w:hAnsi="Arial" w:cs="Arial"/>
          <w:sz w:val="24"/>
          <w:szCs w:val="24"/>
        </w:rPr>
        <w:t>e</w:t>
      </w:r>
      <w:proofErr w:type="spellEnd"/>
    </w:p>
    <w:p w:rsidR="00923229" w:rsidRPr="00FD140B" w:rsidRDefault="00923229" w:rsidP="00923229">
      <w:pPr>
        <w:pStyle w:val="ListParagraph"/>
        <w:numPr>
          <w:ilvl w:val="0"/>
          <w:numId w:val="18"/>
        </w:numPr>
        <w:rPr>
          <w:rFonts w:ascii="Arial" w:hAnsi="Arial" w:cs="Arial"/>
          <w:sz w:val="24"/>
          <w:szCs w:val="24"/>
        </w:rPr>
      </w:pPr>
      <w:proofErr w:type="spellStart"/>
      <w:r w:rsidRPr="00FD140B">
        <w:rPr>
          <w:rFonts w:ascii="Arial" w:hAnsi="Arial" w:cs="Arial"/>
          <w:sz w:val="24"/>
          <w:szCs w:val="24"/>
        </w:rPr>
        <w:t>Competen</w:t>
      </w:r>
      <w:r w:rsidR="00250737">
        <w:rPr>
          <w:rFonts w:ascii="Arial" w:hAnsi="Arial" w:cs="Arial"/>
          <w:sz w:val="24"/>
          <w:szCs w:val="24"/>
        </w:rPr>
        <w:t>ț</w:t>
      </w:r>
      <w:r w:rsidRPr="00FD140B">
        <w:rPr>
          <w:rFonts w:ascii="Arial" w:hAnsi="Arial" w:cs="Arial"/>
          <w:sz w:val="24"/>
          <w:szCs w:val="24"/>
        </w:rPr>
        <w:t>e</w:t>
      </w:r>
      <w:proofErr w:type="spellEnd"/>
      <w:r w:rsidRPr="00FD140B">
        <w:rPr>
          <w:rFonts w:ascii="Arial" w:hAnsi="Arial" w:cs="Arial"/>
          <w:sz w:val="24"/>
          <w:szCs w:val="24"/>
        </w:rPr>
        <w:t xml:space="preserve">  </w:t>
      </w:r>
      <w:proofErr w:type="spellStart"/>
      <w:r w:rsidRPr="00FD140B">
        <w:rPr>
          <w:rFonts w:ascii="Arial" w:hAnsi="Arial" w:cs="Arial"/>
          <w:sz w:val="24"/>
          <w:szCs w:val="24"/>
        </w:rPr>
        <w:t>manageriale</w:t>
      </w:r>
      <w:proofErr w:type="spellEnd"/>
    </w:p>
    <w:p w:rsidR="00923229" w:rsidRPr="00FD140B" w:rsidRDefault="00923229" w:rsidP="00923229">
      <w:pPr>
        <w:pStyle w:val="ListParagraph"/>
        <w:numPr>
          <w:ilvl w:val="0"/>
          <w:numId w:val="18"/>
        </w:numPr>
        <w:rPr>
          <w:rFonts w:ascii="Arial" w:hAnsi="Arial" w:cs="Arial"/>
          <w:sz w:val="24"/>
          <w:szCs w:val="24"/>
        </w:rPr>
      </w:pPr>
      <w:proofErr w:type="spellStart"/>
      <w:r w:rsidRPr="00FD140B">
        <w:rPr>
          <w:rFonts w:ascii="Arial" w:hAnsi="Arial" w:cs="Arial"/>
          <w:sz w:val="24"/>
          <w:szCs w:val="24"/>
        </w:rPr>
        <w:t>Competen</w:t>
      </w:r>
      <w:r w:rsidR="00250737">
        <w:rPr>
          <w:rFonts w:ascii="Arial" w:hAnsi="Arial" w:cs="Arial"/>
          <w:sz w:val="24"/>
          <w:szCs w:val="24"/>
        </w:rPr>
        <w:t>ț</w:t>
      </w:r>
      <w:r w:rsidRPr="00FD140B">
        <w:rPr>
          <w:rFonts w:ascii="Arial" w:hAnsi="Arial" w:cs="Arial"/>
          <w:sz w:val="24"/>
          <w:szCs w:val="24"/>
        </w:rPr>
        <w:t>e</w:t>
      </w:r>
      <w:proofErr w:type="spellEnd"/>
      <w:r w:rsidRPr="00FD140B">
        <w:rPr>
          <w:rFonts w:ascii="Arial" w:hAnsi="Arial" w:cs="Arial"/>
          <w:sz w:val="24"/>
          <w:szCs w:val="24"/>
        </w:rPr>
        <w:t xml:space="preserve"> </w:t>
      </w:r>
      <w:proofErr w:type="spellStart"/>
      <w:r w:rsidRPr="00FD140B">
        <w:rPr>
          <w:rFonts w:ascii="Arial" w:hAnsi="Arial" w:cs="Arial"/>
          <w:sz w:val="24"/>
          <w:szCs w:val="24"/>
        </w:rPr>
        <w:t>profesionale</w:t>
      </w:r>
      <w:proofErr w:type="spellEnd"/>
      <w:r w:rsidRPr="00FD140B">
        <w:rPr>
          <w:rFonts w:ascii="Arial" w:hAnsi="Arial" w:cs="Arial"/>
          <w:sz w:val="24"/>
          <w:szCs w:val="24"/>
        </w:rPr>
        <w:t xml:space="preserve"> de </w:t>
      </w:r>
      <w:proofErr w:type="spellStart"/>
      <w:r w:rsidRPr="00FD140B">
        <w:rPr>
          <w:rFonts w:ascii="Arial" w:hAnsi="Arial" w:cs="Arial"/>
          <w:sz w:val="24"/>
          <w:szCs w:val="24"/>
        </w:rPr>
        <w:t>importan</w:t>
      </w:r>
      <w:r w:rsidR="00250737">
        <w:rPr>
          <w:rFonts w:ascii="Arial" w:hAnsi="Arial" w:cs="Arial"/>
          <w:sz w:val="24"/>
          <w:szCs w:val="24"/>
        </w:rPr>
        <w:t>ț</w:t>
      </w:r>
      <w:r w:rsidRPr="00FD140B">
        <w:rPr>
          <w:rFonts w:ascii="Arial" w:hAnsi="Arial" w:cs="Arial"/>
          <w:sz w:val="24"/>
          <w:szCs w:val="24"/>
        </w:rPr>
        <w:t>a</w:t>
      </w:r>
      <w:proofErr w:type="spellEnd"/>
      <w:r w:rsidRPr="00FD140B">
        <w:rPr>
          <w:rFonts w:ascii="Arial" w:hAnsi="Arial" w:cs="Arial"/>
          <w:sz w:val="24"/>
          <w:szCs w:val="24"/>
        </w:rPr>
        <w:t xml:space="preserve"> </w:t>
      </w:r>
      <w:proofErr w:type="spellStart"/>
      <w:r w:rsidRPr="00FD140B">
        <w:rPr>
          <w:rFonts w:ascii="Arial" w:hAnsi="Arial" w:cs="Arial"/>
          <w:sz w:val="24"/>
          <w:szCs w:val="24"/>
        </w:rPr>
        <w:t>strategic</w:t>
      </w:r>
      <w:r w:rsidR="00250737">
        <w:rPr>
          <w:rFonts w:ascii="Arial" w:hAnsi="Arial" w:cs="Arial"/>
          <w:sz w:val="24"/>
          <w:szCs w:val="24"/>
        </w:rPr>
        <w:t>ă</w:t>
      </w:r>
      <w:proofErr w:type="spellEnd"/>
    </w:p>
    <w:p w:rsidR="00923229" w:rsidRPr="00FD140B" w:rsidRDefault="00923229" w:rsidP="00923229">
      <w:pPr>
        <w:pStyle w:val="ListParagraph"/>
        <w:numPr>
          <w:ilvl w:val="0"/>
          <w:numId w:val="18"/>
        </w:numPr>
        <w:rPr>
          <w:rFonts w:ascii="Arial" w:hAnsi="Arial" w:cs="Arial"/>
          <w:sz w:val="24"/>
          <w:szCs w:val="24"/>
        </w:rPr>
      </w:pPr>
      <w:proofErr w:type="spellStart"/>
      <w:r w:rsidRPr="00FD140B">
        <w:rPr>
          <w:rFonts w:ascii="Arial" w:hAnsi="Arial" w:cs="Arial"/>
          <w:sz w:val="24"/>
          <w:szCs w:val="24"/>
        </w:rPr>
        <w:t>Competen</w:t>
      </w:r>
      <w:r w:rsidR="00250737">
        <w:rPr>
          <w:rFonts w:ascii="Arial" w:hAnsi="Arial" w:cs="Arial"/>
          <w:sz w:val="24"/>
          <w:szCs w:val="24"/>
        </w:rPr>
        <w:t>ț</w:t>
      </w:r>
      <w:r w:rsidRPr="00FD140B">
        <w:rPr>
          <w:rFonts w:ascii="Arial" w:hAnsi="Arial" w:cs="Arial"/>
          <w:sz w:val="24"/>
          <w:szCs w:val="24"/>
        </w:rPr>
        <w:t>e</w:t>
      </w:r>
      <w:proofErr w:type="spellEnd"/>
      <w:r w:rsidRPr="00FD140B">
        <w:rPr>
          <w:rFonts w:ascii="Arial" w:hAnsi="Arial" w:cs="Arial"/>
          <w:sz w:val="24"/>
          <w:szCs w:val="24"/>
        </w:rPr>
        <w:t xml:space="preserve"> de </w:t>
      </w:r>
      <w:proofErr w:type="spellStart"/>
      <w:r w:rsidRPr="00FD140B">
        <w:rPr>
          <w:rFonts w:ascii="Arial" w:hAnsi="Arial" w:cs="Arial"/>
          <w:sz w:val="24"/>
          <w:szCs w:val="24"/>
        </w:rPr>
        <w:t>guvernare</w:t>
      </w:r>
      <w:proofErr w:type="spellEnd"/>
      <w:r w:rsidRPr="00FD140B">
        <w:rPr>
          <w:rFonts w:ascii="Arial" w:hAnsi="Arial" w:cs="Arial"/>
          <w:sz w:val="24"/>
          <w:szCs w:val="24"/>
        </w:rPr>
        <w:t xml:space="preserve"> </w:t>
      </w:r>
      <w:proofErr w:type="spellStart"/>
      <w:r w:rsidRPr="00FD140B">
        <w:rPr>
          <w:rFonts w:ascii="Arial" w:hAnsi="Arial" w:cs="Arial"/>
          <w:sz w:val="24"/>
          <w:szCs w:val="24"/>
        </w:rPr>
        <w:t>corporativ</w:t>
      </w:r>
      <w:r w:rsidR="00250737">
        <w:rPr>
          <w:rFonts w:ascii="Arial" w:hAnsi="Arial" w:cs="Arial"/>
          <w:sz w:val="24"/>
          <w:szCs w:val="24"/>
        </w:rPr>
        <w:t>ă</w:t>
      </w:r>
      <w:proofErr w:type="spellEnd"/>
      <w:r w:rsidRPr="00FD140B">
        <w:rPr>
          <w:rFonts w:ascii="Arial" w:hAnsi="Arial" w:cs="Arial"/>
          <w:sz w:val="24"/>
          <w:szCs w:val="24"/>
        </w:rPr>
        <w:t>:</w:t>
      </w:r>
    </w:p>
    <w:p w:rsidR="00923229" w:rsidRPr="00FD140B" w:rsidRDefault="00923229" w:rsidP="00923229">
      <w:pPr>
        <w:pStyle w:val="ListParagraph"/>
        <w:numPr>
          <w:ilvl w:val="0"/>
          <w:numId w:val="18"/>
        </w:numPr>
        <w:rPr>
          <w:rFonts w:ascii="Arial" w:hAnsi="Arial" w:cs="Arial"/>
          <w:sz w:val="24"/>
          <w:szCs w:val="24"/>
        </w:rPr>
      </w:pPr>
      <w:proofErr w:type="spellStart"/>
      <w:r w:rsidRPr="00FD140B">
        <w:rPr>
          <w:rFonts w:ascii="Arial" w:hAnsi="Arial" w:cs="Arial"/>
          <w:sz w:val="24"/>
          <w:szCs w:val="24"/>
        </w:rPr>
        <w:t>Competen</w:t>
      </w:r>
      <w:r w:rsidR="00250737">
        <w:rPr>
          <w:rFonts w:ascii="Arial" w:hAnsi="Arial" w:cs="Arial"/>
          <w:sz w:val="24"/>
          <w:szCs w:val="24"/>
        </w:rPr>
        <w:t>ț</w:t>
      </w:r>
      <w:r w:rsidRPr="00FD140B">
        <w:rPr>
          <w:rFonts w:ascii="Arial" w:hAnsi="Arial" w:cs="Arial"/>
          <w:sz w:val="24"/>
          <w:szCs w:val="24"/>
        </w:rPr>
        <w:t>e</w:t>
      </w:r>
      <w:proofErr w:type="spellEnd"/>
      <w:r w:rsidRPr="00FD140B">
        <w:rPr>
          <w:rFonts w:ascii="Arial" w:hAnsi="Arial" w:cs="Arial"/>
          <w:sz w:val="24"/>
          <w:szCs w:val="24"/>
        </w:rPr>
        <w:t xml:space="preserve"> </w:t>
      </w:r>
      <w:proofErr w:type="spellStart"/>
      <w:r w:rsidRPr="00FD140B">
        <w:rPr>
          <w:rFonts w:ascii="Arial" w:hAnsi="Arial" w:cs="Arial"/>
          <w:sz w:val="24"/>
          <w:szCs w:val="24"/>
        </w:rPr>
        <w:t>sociale</w:t>
      </w:r>
      <w:proofErr w:type="spellEnd"/>
      <w:r w:rsidRPr="00FD140B">
        <w:rPr>
          <w:rFonts w:ascii="Arial" w:hAnsi="Arial" w:cs="Arial"/>
          <w:sz w:val="24"/>
          <w:szCs w:val="24"/>
        </w:rPr>
        <w:t xml:space="preserve"> </w:t>
      </w:r>
      <w:proofErr w:type="spellStart"/>
      <w:r w:rsidRPr="00FD140B">
        <w:rPr>
          <w:rFonts w:ascii="Arial" w:hAnsi="Arial" w:cs="Arial"/>
          <w:sz w:val="24"/>
          <w:szCs w:val="24"/>
        </w:rPr>
        <w:t>si</w:t>
      </w:r>
      <w:proofErr w:type="spellEnd"/>
      <w:r w:rsidRPr="00FD140B">
        <w:rPr>
          <w:rFonts w:ascii="Arial" w:hAnsi="Arial" w:cs="Arial"/>
          <w:sz w:val="24"/>
          <w:szCs w:val="24"/>
        </w:rPr>
        <w:t xml:space="preserve"> </w:t>
      </w:r>
      <w:proofErr w:type="spellStart"/>
      <w:r w:rsidRPr="00FD140B">
        <w:rPr>
          <w:rFonts w:ascii="Arial" w:hAnsi="Arial" w:cs="Arial"/>
          <w:sz w:val="24"/>
          <w:szCs w:val="24"/>
        </w:rPr>
        <w:t>interpersonale</w:t>
      </w:r>
      <w:proofErr w:type="spellEnd"/>
      <w:r w:rsidRPr="00FD140B">
        <w:rPr>
          <w:rFonts w:ascii="Arial" w:hAnsi="Arial" w:cs="Arial"/>
          <w:sz w:val="24"/>
          <w:szCs w:val="24"/>
        </w:rPr>
        <w:t>:</w:t>
      </w:r>
    </w:p>
    <w:p w:rsidR="00923229" w:rsidRPr="00FD140B" w:rsidRDefault="00923229" w:rsidP="00923229">
      <w:pPr>
        <w:pStyle w:val="ListParagraph"/>
        <w:numPr>
          <w:ilvl w:val="1"/>
          <w:numId w:val="23"/>
        </w:numPr>
        <w:rPr>
          <w:rFonts w:ascii="Arial" w:hAnsi="Arial" w:cs="Arial"/>
          <w:sz w:val="24"/>
          <w:szCs w:val="24"/>
        </w:rPr>
      </w:pPr>
      <w:proofErr w:type="spellStart"/>
      <w:r w:rsidRPr="00FD140B">
        <w:rPr>
          <w:rFonts w:ascii="Arial" w:hAnsi="Arial" w:cs="Arial"/>
          <w:sz w:val="24"/>
          <w:szCs w:val="24"/>
        </w:rPr>
        <w:t>Tr</w:t>
      </w:r>
      <w:r w:rsidR="00250737">
        <w:rPr>
          <w:rFonts w:ascii="Arial" w:hAnsi="Arial" w:cs="Arial"/>
          <w:sz w:val="24"/>
          <w:szCs w:val="24"/>
        </w:rPr>
        <w:t>ă</w:t>
      </w:r>
      <w:r w:rsidRPr="00FD140B">
        <w:rPr>
          <w:rFonts w:ascii="Arial" w:hAnsi="Arial" w:cs="Arial"/>
          <w:sz w:val="24"/>
          <w:szCs w:val="24"/>
        </w:rPr>
        <w:t>s</w:t>
      </w:r>
      <w:r w:rsidR="00250737">
        <w:rPr>
          <w:rFonts w:ascii="Arial" w:hAnsi="Arial" w:cs="Arial"/>
          <w:sz w:val="24"/>
          <w:szCs w:val="24"/>
        </w:rPr>
        <w:t>ă</w:t>
      </w:r>
      <w:r w:rsidRPr="00FD140B">
        <w:rPr>
          <w:rFonts w:ascii="Arial" w:hAnsi="Arial" w:cs="Arial"/>
          <w:sz w:val="24"/>
          <w:szCs w:val="24"/>
        </w:rPr>
        <w:t>turi</w:t>
      </w:r>
      <w:proofErr w:type="spellEnd"/>
      <w:r w:rsidRPr="00FD140B">
        <w:rPr>
          <w:rFonts w:ascii="Arial" w:hAnsi="Arial" w:cs="Arial"/>
          <w:sz w:val="24"/>
          <w:szCs w:val="24"/>
        </w:rPr>
        <w:t xml:space="preserve"> </w:t>
      </w:r>
      <w:proofErr w:type="spellStart"/>
      <w:r w:rsidRPr="00FD140B">
        <w:rPr>
          <w:rFonts w:ascii="Arial" w:hAnsi="Arial" w:cs="Arial"/>
          <w:sz w:val="24"/>
          <w:szCs w:val="24"/>
        </w:rPr>
        <w:t>comportamentale</w:t>
      </w:r>
      <w:proofErr w:type="spellEnd"/>
    </w:p>
    <w:p w:rsidR="00923229" w:rsidRPr="00FD140B" w:rsidRDefault="00923229" w:rsidP="00923229">
      <w:pPr>
        <w:pStyle w:val="ListParagraph"/>
        <w:numPr>
          <w:ilvl w:val="1"/>
          <w:numId w:val="23"/>
        </w:numPr>
        <w:rPr>
          <w:rFonts w:ascii="Arial" w:hAnsi="Arial" w:cs="Arial"/>
          <w:sz w:val="24"/>
          <w:szCs w:val="24"/>
        </w:rPr>
      </w:pPr>
      <w:proofErr w:type="spellStart"/>
      <w:r w:rsidRPr="00FD140B">
        <w:rPr>
          <w:rFonts w:ascii="Arial" w:hAnsi="Arial" w:cs="Arial"/>
          <w:sz w:val="24"/>
          <w:szCs w:val="24"/>
        </w:rPr>
        <w:t>Declara</w:t>
      </w:r>
      <w:r w:rsidR="00250737">
        <w:rPr>
          <w:rFonts w:ascii="Arial" w:hAnsi="Arial" w:cs="Arial"/>
          <w:sz w:val="24"/>
          <w:szCs w:val="24"/>
        </w:rPr>
        <w:t>ț</w:t>
      </w:r>
      <w:r w:rsidRPr="00FD140B">
        <w:rPr>
          <w:rFonts w:ascii="Arial" w:hAnsi="Arial" w:cs="Arial"/>
          <w:sz w:val="24"/>
          <w:szCs w:val="24"/>
        </w:rPr>
        <w:t>ia</w:t>
      </w:r>
      <w:proofErr w:type="spellEnd"/>
      <w:r w:rsidRPr="00FD140B">
        <w:rPr>
          <w:rFonts w:ascii="Arial" w:hAnsi="Arial" w:cs="Arial"/>
          <w:sz w:val="24"/>
          <w:szCs w:val="24"/>
        </w:rPr>
        <w:t xml:space="preserve"> de </w:t>
      </w:r>
      <w:proofErr w:type="spellStart"/>
      <w:r w:rsidRPr="00FD140B">
        <w:rPr>
          <w:rFonts w:ascii="Arial" w:hAnsi="Arial" w:cs="Arial"/>
          <w:sz w:val="24"/>
          <w:szCs w:val="24"/>
        </w:rPr>
        <w:t>inten</w:t>
      </w:r>
      <w:r w:rsidR="00250737">
        <w:rPr>
          <w:rFonts w:ascii="Arial" w:hAnsi="Arial" w:cs="Arial"/>
          <w:sz w:val="24"/>
          <w:szCs w:val="24"/>
        </w:rPr>
        <w:t>ț</w:t>
      </w:r>
      <w:r w:rsidRPr="00FD140B">
        <w:rPr>
          <w:rFonts w:ascii="Arial" w:hAnsi="Arial" w:cs="Arial"/>
          <w:sz w:val="24"/>
          <w:szCs w:val="24"/>
        </w:rPr>
        <w:t>ie</w:t>
      </w:r>
      <w:proofErr w:type="spellEnd"/>
      <w:r w:rsidRPr="00FD140B">
        <w:rPr>
          <w:rFonts w:ascii="Arial" w:hAnsi="Arial" w:cs="Arial"/>
          <w:sz w:val="24"/>
          <w:szCs w:val="24"/>
        </w:rPr>
        <w:t xml:space="preserve"> (</w:t>
      </w:r>
      <w:proofErr w:type="spellStart"/>
      <w:r w:rsidRPr="00FD140B">
        <w:rPr>
          <w:rFonts w:ascii="Arial" w:hAnsi="Arial" w:cs="Arial"/>
          <w:sz w:val="24"/>
          <w:szCs w:val="24"/>
        </w:rPr>
        <w:t>alinierea</w:t>
      </w:r>
      <w:proofErr w:type="spellEnd"/>
      <w:r w:rsidRPr="00FD140B">
        <w:rPr>
          <w:rFonts w:ascii="Arial" w:hAnsi="Arial" w:cs="Arial"/>
          <w:sz w:val="24"/>
          <w:szCs w:val="24"/>
        </w:rPr>
        <w:t xml:space="preserve"> cu </w:t>
      </w:r>
      <w:proofErr w:type="spellStart"/>
      <w:r w:rsidRPr="00FD140B">
        <w:rPr>
          <w:rFonts w:ascii="Arial" w:hAnsi="Arial" w:cs="Arial"/>
          <w:sz w:val="24"/>
          <w:szCs w:val="24"/>
        </w:rPr>
        <w:t>scrisoarea</w:t>
      </w:r>
      <w:proofErr w:type="spellEnd"/>
      <w:r w:rsidRPr="00FD140B">
        <w:rPr>
          <w:rFonts w:ascii="Arial" w:hAnsi="Arial" w:cs="Arial"/>
          <w:sz w:val="24"/>
          <w:szCs w:val="24"/>
        </w:rPr>
        <w:t xml:space="preserve"> de </w:t>
      </w:r>
      <w:proofErr w:type="spellStart"/>
      <w:r w:rsidRPr="00FD140B">
        <w:rPr>
          <w:rFonts w:ascii="Arial" w:hAnsi="Arial" w:cs="Arial"/>
          <w:sz w:val="24"/>
          <w:szCs w:val="24"/>
        </w:rPr>
        <w:t>a</w:t>
      </w:r>
      <w:r w:rsidR="00250737">
        <w:rPr>
          <w:rFonts w:ascii="Arial" w:hAnsi="Arial" w:cs="Arial"/>
          <w:sz w:val="24"/>
          <w:szCs w:val="24"/>
        </w:rPr>
        <w:t>ș</w:t>
      </w:r>
      <w:r w:rsidRPr="00FD140B">
        <w:rPr>
          <w:rFonts w:ascii="Arial" w:hAnsi="Arial" w:cs="Arial"/>
          <w:sz w:val="24"/>
          <w:szCs w:val="24"/>
        </w:rPr>
        <w:t>tept</w:t>
      </w:r>
      <w:r w:rsidR="00250737">
        <w:rPr>
          <w:rFonts w:ascii="Arial" w:hAnsi="Arial" w:cs="Arial"/>
          <w:sz w:val="24"/>
          <w:szCs w:val="24"/>
        </w:rPr>
        <w:t>ă</w:t>
      </w:r>
      <w:r w:rsidRPr="00FD140B">
        <w:rPr>
          <w:rFonts w:ascii="Arial" w:hAnsi="Arial" w:cs="Arial"/>
          <w:sz w:val="24"/>
          <w:szCs w:val="24"/>
        </w:rPr>
        <w:t>ri</w:t>
      </w:r>
      <w:proofErr w:type="spellEnd"/>
      <w:r w:rsidRPr="00FD140B">
        <w:rPr>
          <w:rFonts w:ascii="Arial" w:hAnsi="Arial" w:cs="Arial"/>
          <w:sz w:val="24"/>
          <w:szCs w:val="24"/>
        </w:rPr>
        <w:t>)</w:t>
      </w:r>
    </w:p>
    <w:p w:rsidR="00923229" w:rsidRDefault="00923229" w:rsidP="00923229">
      <w:pPr>
        <w:pStyle w:val="NoSpacing"/>
        <w:spacing w:line="360" w:lineRule="auto"/>
        <w:rPr>
          <w:rFonts w:ascii="Arial" w:hAnsi="Arial" w:cs="Arial"/>
          <w:b/>
          <w:sz w:val="24"/>
          <w:szCs w:val="24"/>
          <w:lang w:eastAsia="ro-RO"/>
        </w:rPr>
      </w:pPr>
    </w:p>
    <w:p w:rsidR="00923229" w:rsidRPr="000965C2" w:rsidRDefault="00923229" w:rsidP="00923229">
      <w:pPr>
        <w:pStyle w:val="NoSpacing"/>
        <w:spacing w:line="360" w:lineRule="auto"/>
        <w:rPr>
          <w:rFonts w:ascii="Arial" w:hAnsi="Arial" w:cs="Arial"/>
          <w:b/>
          <w:sz w:val="24"/>
          <w:szCs w:val="24"/>
          <w:lang w:eastAsia="ro-RO"/>
        </w:rPr>
      </w:pPr>
      <w:r w:rsidRPr="000965C2">
        <w:rPr>
          <w:rFonts w:ascii="Arial" w:hAnsi="Arial" w:cs="Arial"/>
          <w:b/>
          <w:sz w:val="24"/>
          <w:szCs w:val="24"/>
          <w:lang w:eastAsia="ro-RO"/>
        </w:rPr>
        <w:t>6.</w:t>
      </w:r>
      <w:r>
        <w:rPr>
          <w:rFonts w:ascii="Arial" w:hAnsi="Arial" w:cs="Arial"/>
          <w:b/>
          <w:sz w:val="24"/>
          <w:szCs w:val="24"/>
          <w:lang w:eastAsia="ro-RO"/>
        </w:rPr>
        <w:t xml:space="preserve"> ALTE INFORMAȚII</w:t>
      </w:r>
    </w:p>
    <w:p w:rsidR="00250737" w:rsidRPr="008A3689" w:rsidRDefault="00250737" w:rsidP="00923229">
      <w:pPr>
        <w:pStyle w:val="NoSpacing"/>
        <w:spacing w:line="360" w:lineRule="auto"/>
        <w:jc w:val="both"/>
        <w:rPr>
          <w:rFonts w:ascii="Arial" w:hAnsi="Arial" w:cs="Arial"/>
          <w:sz w:val="24"/>
          <w:szCs w:val="24"/>
        </w:rPr>
      </w:pPr>
    </w:p>
    <w:p w:rsidR="00923229" w:rsidRPr="008A3689" w:rsidRDefault="006B32D8" w:rsidP="00923229">
      <w:pPr>
        <w:pStyle w:val="NoSpacing"/>
        <w:spacing w:line="360" w:lineRule="auto"/>
        <w:jc w:val="both"/>
        <w:rPr>
          <w:rFonts w:ascii="Arial" w:hAnsi="Arial" w:cs="Arial"/>
          <w:b/>
          <w:sz w:val="24"/>
          <w:szCs w:val="24"/>
        </w:rPr>
      </w:pPr>
      <w:r>
        <w:rPr>
          <w:rFonts w:ascii="Arial" w:hAnsi="Arial" w:cs="Arial"/>
          <w:b/>
          <w:sz w:val="24"/>
          <w:szCs w:val="24"/>
        </w:rPr>
        <w:t>a</w:t>
      </w:r>
      <w:r w:rsidR="00923229">
        <w:rPr>
          <w:rFonts w:ascii="Arial" w:hAnsi="Arial" w:cs="Arial"/>
          <w:b/>
          <w:sz w:val="24"/>
          <w:szCs w:val="24"/>
        </w:rPr>
        <w:t xml:space="preserve">. </w:t>
      </w:r>
      <w:r w:rsidR="00923229" w:rsidRPr="008A3689">
        <w:rPr>
          <w:rFonts w:ascii="Arial" w:hAnsi="Arial" w:cs="Arial"/>
          <w:b/>
          <w:sz w:val="24"/>
          <w:szCs w:val="24"/>
        </w:rPr>
        <w:t>Comunicarea cu candidaţii</w:t>
      </w:r>
    </w:p>
    <w:p w:rsidR="00923229" w:rsidRPr="008A3689" w:rsidRDefault="00923229" w:rsidP="00923229">
      <w:pPr>
        <w:pStyle w:val="NoSpacing"/>
        <w:jc w:val="both"/>
        <w:rPr>
          <w:rFonts w:ascii="Arial" w:hAnsi="Arial" w:cs="Arial"/>
          <w:sz w:val="24"/>
          <w:szCs w:val="24"/>
        </w:rPr>
      </w:pPr>
      <w:r w:rsidRPr="008A3689">
        <w:rPr>
          <w:rFonts w:ascii="Arial" w:hAnsi="Arial" w:cs="Arial"/>
          <w:sz w:val="24"/>
          <w:szCs w:val="24"/>
        </w:rPr>
        <w:t>Pe întreg parcursul acestui proces de selecţie, comunicarea cu candidaţii se va face prin e-mail şi telefonic, de aceea este imperios necesar ca adresa de e-mail şi numărul de telefon trecute în CV să fie corecte.</w:t>
      </w:r>
    </w:p>
    <w:p w:rsidR="00923229" w:rsidRPr="008A3689" w:rsidRDefault="00923229" w:rsidP="00923229">
      <w:pPr>
        <w:pStyle w:val="NoSpacing"/>
        <w:jc w:val="both"/>
        <w:rPr>
          <w:rFonts w:ascii="Arial" w:hAnsi="Arial" w:cs="Arial"/>
          <w:sz w:val="24"/>
          <w:szCs w:val="24"/>
        </w:rPr>
      </w:pPr>
      <w:r w:rsidRPr="008A3689">
        <w:rPr>
          <w:rFonts w:ascii="Arial" w:hAnsi="Arial" w:cs="Arial"/>
          <w:sz w:val="24"/>
          <w:szCs w:val="24"/>
        </w:rPr>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rsidR="00923229" w:rsidRDefault="00923229" w:rsidP="00923229">
      <w:pPr>
        <w:pStyle w:val="NoSpacing"/>
        <w:spacing w:line="360" w:lineRule="auto"/>
        <w:jc w:val="both"/>
        <w:rPr>
          <w:rFonts w:ascii="Arial" w:hAnsi="Arial" w:cs="Arial"/>
          <w:sz w:val="24"/>
          <w:szCs w:val="24"/>
        </w:rPr>
      </w:pPr>
    </w:p>
    <w:p w:rsidR="00923229" w:rsidRPr="008A3689" w:rsidRDefault="00923229" w:rsidP="00923229">
      <w:pPr>
        <w:pStyle w:val="NoSpacing"/>
        <w:spacing w:line="360" w:lineRule="auto"/>
        <w:jc w:val="both"/>
        <w:rPr>
          <w:rFonts w:ascii="Arial" w:hAnsi="Arial" w:cs="Arial"/>
          <w:sz w:val="24"/>
          <w:szCs w:val="24"/>
        </w:rPr>
      </w:pPr>
    </w:p>
    <w:p w:rsidR="00923229" w:rsidRPr="008A3689" w:rsidRDefault="006B32D8" w:rsidP="00923229">
      <w:pPr>
        <w:pStyle w:val="NoSpacing"/>
        <w:spacing w:line="360" w:lineRule="auto"/>
        <w:jc w:val="both"/>
        <w:rPr>
          <w:rFonts w:ascii="Arial" w:hAnsi="Arial" w:cs="Arial"/>
          <w:b/>
          <w:sz w:val="24"/>
          <w:szCs w:val="24"/>
        </w:rPr>
      </w:pPr>
      <w:r>
        <w:rPr>
          <w:rFonts w:ascii="Arial" w:hAnsi="Arial" w:cs="Arial"/>
          <w:b/>
          <w:sz w:val="24"/>
          <w:szCs w:val="24"/>
        </w:rPr>
        <w:t>b</w:t>
      </w:r>
      <w:r w:rsidR="00923229" w:rsidRPr="008F18C6">
        <w:rPr>
          <w:rFonts w:ascii="Arial" w:hAnsi="Arial" w:cs="Arial"/>
          <w:b/>
          <w:sz w:val="24"/>
          <w:szCs w:val="24"/>
        </w:rPr>
        <w:t>.</w:t>
      </w:r>
      <w:r w:rsidR="00923229">
        <w:rPr>
          <w:rFonts w:ascii="Arial" w:hAnsi="Arial" w:cs="Arial"/>
          <w:b/>
          <w:sz w:val="24"/>
          <w:szCs w:val="24"/>
        </w:rPr>
        <w:t xml:space="preserve"> </w:t>
      </w:r>
      <w:r w:rsidR="00923229" w:rsidRPr="008A3689">
        <w:rPr>
          <w:rFonts w:ascii="Arial" w:hAnsi="Arial" w:cs="Arial"/>
          <w:b/>
          <w:sz w:val="24"/>
          <w:szCs w:val="24"/>
        </w:rPr>
        <w:t>Contestaţii</w:t>
      </w:r>
    </w:p>
    <w:p w:rsidR="00923229" w:rsidRPr="008A3689" w:rsidRDefault="00923229" w:rsidP="00923229">
      <w:pPr>
        <w:pStyle w:val="NoSpacing"/>
        <w:jc w:val="both"/>
        <w:rPr>
          <w:rFonts w:ascii="Arial" w:hAnsi="Arial" w:cs="Arial"/>
          <w:sz w:val="24"/>
          <w:szCs w:val="24"/>
        </w:rPr>
      </w:pPr>
      <w:r w:rsidRPr="008A3689">
        <w:rPr>
          <w:rFonts w:ascii="Arial" w:hAnsi="Arial" w:cs="Arial"/>
          <w:sz w:val="24"/>
          <w:szCs w:val="24"/>
        </w:rPr>
        <w:t>Legislaţia de guvernanţă corporativă nu prevede contestaţii. Totuşi, din dorin</w:t>
      </w:r>
      <w:r>
        <w:rPr>
          <w:rFonts w:ascii="Arial" w:hAnsi="Arial" w:cs="Arial"/>
          <w:sz w:val="24"/>
          <w:szCs w:val="24"/>
        </w:rPr>
        <w:t>ț</w:t>
      </w:r>
      <w:r w:rsidRPr="008A3689">
        <w:rPr>
          <w:rFonts w:ascii="Arial" w:hAnsi="Arial" w:cs="Arial"/>
          <w:sz w:val="24"/>
          <w:szCs w:val="24"/>
        </w:rPr>
        <w:t>a de a asigura maxim</w:t>
      </w:r>
      <w:r>
        <w:rPr>
          <w:rFonts w:ascii="Arial" w:hAnsi="Arial" w:cs="Arial"/>
          <w:sz w:val="24"/>
          <w:szCs w:val="24"/>
        </w:rPr>
        <w:t>ă</w:t>
      </w:r>
      <w:r w:rsidRPr="008A3689">
        <w:rPr>
          <w:rFonts w:ascii="Arial" w:hAnsi="Arial" w:cs="Arial"/>
          <w:sz w:val="24"/>
          <w:szCs w:val="24"/>
        </w:rPr>
        <w:t xml:space="preserve">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sau declaraţiile de intenţie, cu specificaţia pe plic „ Cerer</w:t>
      </w:r>
      <w:r>
        <w:rPr>
          <w:rFonts w:ascii="Arial" w:hAnsi="Arial" w:cs="Arial"/>
          <w:sz w:val="24"/>
          <w:szCs w:val="24"/>
        </w:rPr>
        <w:t>e</w:t>
      </w:r>
      <w:r w:rsidRPr="008A3689">
        <w:rPr>
          <w:rFonts w:ascii="Arial" w:hAnsi="Arial" w:cs="Arial"/>
          <w:sz w:val="24"/>
          <w:szCs w:val="24"/>
        </w:rPr>
        <w:t xml:space="preserve"> de clarificări privind rezultatele etapei de __(evaluare a dosarelor, sau selecţie initială sau selecţie finală) </w:t>
      </w:r>
      <w:r w:rsidR="006B32D8">
        <w:rPr>
          <w:rFonts w:ascii="Arial" w:hAnsi="Arial" w:cs="Arial"/>
          <w:sz w:val="24"/>
          <w:szCs w:val="24"/>
        </w:rPr>
        <w:t>THERMOENERGY</w:t>
      </w:r>
      <w:r w:rsidRPr="008A3689">
        <w:rPr>
          <w:rFonts w:ascii="Arial" w:hAnsi="Arial" w:cs="Arial"/>
          <w:sz w:val="24"/>
          <w:szCs w:val="24"/>
        </w:rPr>
        <w:t>_ Nume Prenume) iar documentul trimis prin e-mail va fi salvat cu titlul „Cerere clarificări Nume Prenume”.</w:t>
      </w:r>
    </w:p>
    <w:p w:rsidR="00923229" w:rsidRDefault="00923229" w:rsidP="00923229">
      <w:pPr>
        <w:pStyle w:val="NoSpacing"/>
        <w:jc w:val="both"/>
        <w:rPr>
          <w:rFonts w:ascii="Arial" w:hAnsi="Arial" w:cs="Arial"/>
          <w:sz w:val="24"/>
          <w:szCs w:val="24"/>
        </w:rPr>
      </w:pPr>
      <w:r w:rsidRPr="008A3689">
        <w:rPr>
          <w:rFonts w:ascii="Arial" w:hAnsi="Arial" w:cs="Arial"/>
          <w:sz w:val="24"/>
          <w:szCs w:val="24"/>
        </w:rPr>
        <w:t>Cererile de clarificări se depun în termen de maxim 24</w:t>
      </w:r>
      <w:r>
        <w:rPr>
          <w:rFonts w:ascii="Arial" w:hAnsi="Arial" w:cs="Arial"/>
          <w:sz w:val="24"/>
          <w:szCs w:val="24"/>
        </w:rPr>
        <w:t xml:space="preserve"> ore</w:t>
      </w:r>
      <w:r w:rsidRPr="008A3689">
        <w:rPr>
          <w:rFonts w:ascii="Arial" w:hAnsi="Arial" w:cs="Arial"/>
          <w:sz w:val="24"/>
          <w:szCs w:val="24"/>
        </w:rPr>
        <w:t xml:space="preserve"> de la primirea rezultatelor şi li se va răspunde în acelaşi termen de maxim 24 de ore de la înregistrarea cererii.</w:t>
      </w:r>
    </w:p>
    <w:p w:rsidR="00923229" w:rsidRDefault="00923229" w:rsidP="00923229">
      <w:pPr>
        <w:pStyle w:val="NoSpacing"/>
        <w:jc w:val="both"/>
        <w:rPr>
          <w:rFonts w:ascii="Arial" w:hAnsi="Arial" w:cs="Arial"/>
          <w:sz w:val="24"/>
          <w:szCs w:val="24"/>
        </w:rPr>
      </w:pPr>
    </w:p>
    <w:p w:rsidR="00EF3DD7" w:rsidRDefault="00EF3DD7" w:rsidP="00923229">
      <w:pPr>
        <w:pStyle w:val="NoSpacing"/>
        <w:jc w:val="both"/>
        <w:rPr>
          <w:rFonts w:ascii="Arial" w:hAnsi="Arial" w:cs="Arial"/>
          <w:sz w:val="24"/>
          <w:szCs w:val="24"/>
        </w:rPr>
      </w:pPr>
    </w:p>
    <w:p w:rsidR="00EF3DD7" w:rsidRDefault="00EF3DD7" w:rsidP="00923229">
      <w:pPr>
        <w:pStyle w:val="NoSpacing"/>
        <w:jc w:val="both"/>
        <w:rPr>
          <w:rFonts w:ascii="Arial" w:hAnsi="Arial" w:cs="Arial"/>
          <w:sz w:val="24"/>
          <w:szCs w:val="24"/>
        </w:rPr>
      </w:pPr>
    </w:p>
    <w:p w:rsidR="00923229" w:rsidRDefault="00923229" w:rsidP="00923229">
      <w:pPr>
        <w:pStyle w:val="NoSpacing"/>
        <w:jc w:val="both"/>
        <w:rPr>
          <w:rFonts w:ascii="Arial" w:hAnsi="Arial" w:cs="Arial"/>
          <w:sz w:val="24"/>
          <w:szCs w:val="24"/>
        </w:rPr>
      </w:pPr>
    </w:p>
    <w:p w:rsidR="00923229" w:rsidRDefault="006B32D8" w:rsidP="00923229">
      <w:pPr>
        <w:pStyle w:val="NoSpacing"/>
        <w:jc w:val="both"/>
        <w:rPr>
          <w:rFonts w:ascii="Arial" w:hAnsi="Arial" w:cs="Arial"/>
          <w:b/>
          <w:sz w:val="24"/>
          <w:szCs w:val="24"/>
        </w:rPr>
      </w:pPr>
      <w:r>
        <w:rPr>
          <w:rFonts w:ascii="Arial" w:hAnsi="Arial" w:cs="Arial"/>
          <w:b/>
          <w:sz w:val="24"/>
          <w:szCs w:val="24"/>
        </w:rPr>
        <w:t>c</w:t>
      </w:r>
      <w:r w:rsidR="00923229" w:rsidRPr="000965C2">
        <w:rPr>
          <w:rFonts w:ascii="Arial" w:hAnsi="Arial" w:cs="Arial"/>
          <w:b/>
          <w:sz w:val="24"/>
          <w:szCs w:val="24"/>
        </w:rPr>
        <w:t>. Protecția datelor personale</w:t>
      </w:r>
    </w:p>
    <w:p w:rsidR="00923229" w:rsidRDefault="00923229" w:rsidP="00923229">
      <w:pPr>
        <w:pStyle w:val="NoSpacing"/>
        <w:jc w:val="both"/>
        <w:rPr>
          <w:rFonts w:ascii="Arial" w:hAnsi="Arial" w:cs="Arial"/>
          <w:b/>
          <w:sz w:val="24"/>
          <w:szCs w:val="24"/>
        </w:rPr>
      </w:pPr>
    </w:p>
    <w:p w:rsidR="00923229" w:rsidRDefault="00923229" w:rsidP="00923229">
      <w:pPr>
        <w:pStyle w:val="NoSpacing"/>
        <w:jc w:val="both"/>
        <w:rPr>
          <w:rFonts w:ascii="Arial" w:hAnsi="Arial" w:cs="Arial"/>
          <w:sz w:val="24"/>
          <w:szCs w:val="24"/>
        </w:rPr>
      </w:pPr>
      <w:r>
        <w:rPr>
          <w:rFonts w:ascii="Arial" w:hAnsi="Arial" w:cs="Arial"/>
          <w:sz w:val="24"/>
          <w:szCs w:val="24"/>
        </w:rPr>
        <w:t xml:space="preserve">Acest proces de recutare și selecție descris în detaliu mai sus se va desfășura conform </w:t>
      </w:r>
      <w:r w:rsidRPr="00E64DB5">
        <w:rPr>
          <w:rFonts w:ascii="Arial" w:hAnsi="Arial" w:cs="Arial"/>
          <w:sz w:val="24"/>
          <w:szCs w:val="24"/>
        </w:rPr>
        <w:t>Regulamentului (UE) 2016/679 privind protecția persoanelor fizice în ceea ce privește prelucrarea datelor cu caracter personal</w:t>
      </w:r>
      <w:r>
        <w:rPr>
          <w:rFonts w:ascii="Arial" w:hAnsi="Arial" w:cs="Arial"/>
          <w:sz w:val="24"/>
          <w:szCs w:val="24"/>
        </w:rPr>
        <w:t>. În acest sens, se vor respecta următoarele:</w:t>
      </w:r>
    </w:p>
    <w:p w:rsidR="00923229" w:rsidRPr="00CE4A0D" w:rsidRDefault="00923229" w:rsidP="00923229">
      <w:pPr>
        <w:pStyle w:val="NoSpacing"/>
        <w:numPr>
          <w:ilvl w:val="0"/>
          <w:numId w:val="14"/>
        </w:numPr>
        <w:jc w:val="both"/>
        <w:rPr>
          <w:rFonts w:ascii="Arial" w:hAnsi="Arial" w:cs="Arial"/>
          <w:sz w:val="24"/>
          <w:szCs w:val="24"/>
        </w:rPr>
      </w:pPr>
      <w:r>
        <w:rPr>
          <w:rFonts w:ascii="Arial" w:hAnsi="Arial" w:cs="Arial"/>
          <w:sz w:val="24"/>
          <w:szCs w:val="24"/>
        </w:rPr>
        <w:t>Toți candidații își vor da acordul cu privire la prelucrarea datelor cu caracter personal</w:t>
      </w:r>
    </w:p>
    <w:p w:rsidR="00923229" w:rsidRDefault="00923229" w:rsidP="00D74B04">
      <w:pPr>
        <w:pStyle w:val="NoSpacing"/>
        <w:numPr>
          <w:ilvl w:val="0"/>
          <w:numId w:val="14"/>
        </w:numPr>
        <w:jc w:val="both"/>
        <w:rPr>
          <w:rFonts w:ascii="Arial" w:hAnsi="Arial" w:cs="Arial"/>
          <w:sz w:val="24"/>
          <w:szCs w:val="24"/>
        </w:rPr>
      </w:pPr>
      <w:r>
        <w:rPr>
          <w:rFonts w:ascii="Arial" w:hAnsi="Arial" w:cs="Arial"/>
          <w:sz w:val="24"/>
          <w:szCs w:val="24"/>
        </w:rPr>
        <w:lastRenderedPageBreak/>
        <w:t xml:space="preserve">Toate datele personale pe care candidații le vor furniza vor fi utilizate doar de către consultant sau de către reprezentanții </w:t>
      </w:r>
      <w:r w:rsidR="00EF3DD7">
        <w:rPr>
          <w:rFonts w:ascii="Arial" w:hAnsi="Arial" w:cs="Arial"/>
          <w:sz w:val="24"/>
          <w:szCs w:val="24"/>
        </w:rPr>
        <w:t xml:space="preserve">Municipiului </w:t>
      </w:r>
      <w:r w:rsidR="006B32D8">
        <w:rPr>
          <w:rFonts w:ascii="Arial" w:hAnsi="Arial" w:cs="Arial"/>
          <w:sz w:val="24"/>
          <w:szCs w:val="24"/>
        </w:rPr>
        <w:t>Bacău</w:t>
      </w:r>
      <w:r>
        <w:rPr>
          <w:rFonts w:ascii="Arial" w:hAnsi="Arial" w:cs="Arial"/>
          <w:sz w:val="24"/>
          <w:szCs w:val="24"/>
        </w:rPr>
        <w:t xml:space="preserve"> în scopul selectării celor mai competenti și mai motivati candidati care să ocupe funcția de </w:t>
      </w:r>
      <w:r w:rsidR="00D74B04">
        <w:rPr>
          <w:rFonts w:ascii="Arial" w:hAnsi="Arial" w:cs="Arial"/>
          <w:sz w:val="24"/>
          <w:szCs w:val="24"/>
        </w:rPr>
        <w:t>membru CA</w:t>
      </w:r>
      <w:r>
        <w:rPr>
          <w:rFonts w:ascii="Arial" w:hAnsi="Arial" w:cs="Arial"/>
          <w:sz w:val="24"/>
          <w:szCs w:val="24"/>
        </w:rPr>
        <w:t>.</w:t>
      </w:r>
    </w:p>
    <w:p w:rsidR="00923229" w:rsidRDefault="00923229" w:rsidP="00923229">
      <w:pPr>
        <w:pStyle w:val="NoSpacing"/>
        <w:numPr>
          <w:ilvl w:val="0"/>
          <w:numId w:val="14"/>
        </w:numPr>
        <w:jc w:val="both"/>
        <w:rPr>
          <w:rFonts w:ascii="Arial" w:hAnsi="Arial" w:cs="Arial"/>
          <w:sz w:val="24"/>
          <w:szCs w:val="24"/>
        </w:rPr>
      </w:pPr>
      <w:r>
        <w:rPr>
          <w:rFonts w:ascii="Arial" w:hAnsi="Arial" w:cs="Arial"/>
          <w:sz w:val="24"/>
          <w:szCs w:val="24"/>
        </w:rPr>
        <w:t>Toate datele personale furnizate de către candidați vor fi șterse la finalul perioadei de expirare a garanției (un an de la nominalizare)</w:t>
      </w:r>
    </w:p>
    <w:p w:rsidR="00923229" w:rsidRDefault="00923229" w:rsidP="00923229">
      <w:pPr>
        <w:pStyle w:val="NoSpacing"/>
        <w:numPr>
          <w:ilvl w:val="0"/>
          <w:numId w:val="14"/>
        </w:numPr>
        <w:jc w:val="both"/>
        <w:rPr>
          <w:rFonts w:ascii="Arial" w:hAnsi="Arial" w:cs="Arial"/>
          <w:sz w:val="24"/>
          <w:szCs w:val="24"/>
        </w:rPr>
      </w:pPr>
      <w:r>
        <w:rPr>
          <w:rFonts w:ascii="Arial" w:hAnsi="Arial" w:cs="Arial"/>
          <w:sz w:val="24"/>
          <w:szCs w:val="24"/>
        </w:rPr>
        <w:t>Cât timp datele personale ale candidaților se află în posesia noastră, nici o informație nu va fi pusă la dispoziția nici unei altei părți.</w:t>
      </w:r>
    </w:p>
    <w:p w:rsidR="00923229" w:rsidRDefault="00923229" w:rsidP="00923229">
      <w:pPr>
        <w:pStyle w:val="NoSpacing"/>
        <w:numPr>
          <w:ilvl w:val="0"/>
          <w:numId w:val="14"/>
        </w:numPr>
        <w:jc w:val="both"/>
        <w:rPr>
          <w:rFonts w:ascii="Arial" w:hAnsi="Arial" w:cs="Arial"/>
          <w:sz w:val="24"/>
          <w:szCs w:val="24"/>
        </w:rPr>
      </w:pPr>
      <w:r>
        <w:rPr>
          <w:rFonts w:ascii="Arial" w:hAnsi="Arial" w:cs="Arial"/>
          <w:sz w:val="24"/>
          <w:szCs w:val="24"/>
        </w:rPr>
        <w:t>Dacă doresc, candidații ne pot solicita în orice moment informații despre modul în care sunt păstrate și utilizate datele lor personale.</w:t>
      </w:r>
    </w:p>
    <w:p w:rsidR="00923229" w:rsidRPr="00155C17" w:rsidRDefault="00923229" w:rsidP="00923229">
      <w:pPr>
        <w:pStyle w:val="NoSpacing"/>
        <w:spacing w:line="360" w:lineRule="auto"/>
        <w:rPr>
          <w:rFonts w:ascii="Arial" w:hAnsi="Arial" w:cs="Arial"/>
          <w:b/>
          <w:i/>
          <w:sz w:val="24"/>
          <w:szCs w:val="24"/>
          <w:lang w:eastAsia="ro-RO"/>
        </w:rPr>
      </w:pPr>
    </w:p>
    <w:p w:rsidR="00923229" w:rsidRPr="008407A2" w:rsidRDefault="00923229" w:rsidP="00923229">
      <w:pPr>
        <w:pStyle w:val="NoSpacing"/>
        <w:spacing w:line="276" w:lineRule="auto"/>
        <w:ind w:firstLine="360"/>
        <w:rPr>
          <w:rFonts w:cs="Arial"/>
          <w:lang w:val="it-IT"/>
        </w:rPr>
      </w:pPr>
    </w:p>
    <w:p w:rsidR="00345BFC" w:rsidRPr="00155C17" w:rsidRDefault="00345BFC" w:rsidP="00923229">
      <w:pPr>
        <w:pStyle w:val="NoSpacing"/>
        <w:spacing w:line="276" w:lineRule="auto"/>
        <w:ind w:firstLine="360"/>
        <w:rPr>
          <w:rFonts w:ascii="Arial" w:hAnsi="Arial" w:cs="Arial"/>
          <w:b/>
          <w:i/>
          <w:sz w:val="24"/>
          <w:szCs w:val="24"/>
          <w:lang w:eastAsia="ro-RO"/>
        </w:rPr>
      </w:pPr>
    </w:p>
    <w:sectPr w:rsidR="00345BFC" w:rsidRPr="00155C17" w:rsidSect="0092322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83" w:rsidRDefault="00BD6483" w:rsidP="00BE5FA8">
      <w:r>
        <w:separator/>
      </w:r>
    </w:p>
  </w:endnote>
  <w:endnote w:type="continuationSeparator" w:id="0">
    <w:p w:rsidR="00BD6483" w:rsidRDefault="00BD6483"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31549"/>
      <w:docPartObj>
        <w:docPartGallery w:val="Page Numbers (Bottom of Page)"/>
        <w:docPartUnique/>
      </w:docPartObj>
    </w:sdtPr>
    <w:sdtEndPr>
      <w:rPr>
        <w:noProof/>
      </w:rPr>
    </w:sdtEndPr>
    <w:sdtContent>
      <w:p w:rsidR="002338B8" w:rsidRDefault="006652CF">
        <w:pPr>
          <w:pStyle w:val="Footer"/>
          <w:jc w:val="right"/>
        </w:pPr>
        <w:r>
          <w:rPr>
            <w:rFonts w:cs="Arial"/>
            <w:noProof/>
            <w:color w:val="FF0000"/>
            <w:sz w:val="18"/>
            <w:lang w:val="en-US" w:eastAsia="en-US"/>
          </w:rPr>
          <w:drawing>
            <wp:anchor distT="0" distB="0" distL="114300" distR="114300" simplePos="0" relativeHeight="251658240" behindDoc="0" locked="0" layoutInCell="1" allowOverlap="1" wp14:anchorId="5C374D9D" wp14:editId="50A96A48">
              <wp:simplePos x="0" y="0"/>
              <wp:positionH relativeFrom="column">
                <wp:posOffset>5362575</wp:posOffset>
              </wp:positionH>
              <wp:positionV relativeFrom="paragraph">
                <wp:posOffset>-475615</wp:posOffset>
              </wp:positionV>
              <wp:extent cx="1514475" cy="1371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1514475" cy="1371600"/>
                      </a:xfrm>
                      <a:prstGeom prst="rect">
                        <a:avLst/>
                      </a:prstGeom>
                    </pic:spPr>
                  </pic:pic>
                </a:graphicData>
              </a:graphic>
              <wp14:sizeRelH relativeFrom="page">
                <wp14:pctWidth>0</wp14:pctWidth>
              </wp14:sizeRelH>
              <wp14:sizeRelV relativeFrom="page">
                <wp14:pctHeight>0</wp14:pctHeight>
              </wp14:sizeRelV>
            </wp:anchor>
          </w:drawing>
        </w:r>
        <w:r w:rsidR="009141EA">
          <w:fldChar w:fldCharType="begin"/>
        </w:r>
        <w:r w:rsidR="002338B8">
          <w:instrText xml:space="preserve"> PAGE   \* MERGEFORMAT </w:instrText>
        </w:r>
        <w:r w:rsidR="009141EA">
          <w:fldChar w:fldCharType="separate"/>
        </w:r>
        <w:r w:rsidR="003E1914">
          <w:rPr>
            <w:noProof/>
          </w:rPr>
          <w:t>6</w:t>
        </w:r>
        <w:r w:rsidR="009141EA">
          <w:rPr>
            <w:noProof/>
          </w:rPr>
          <w:fldChar w:fldCharType="end"/>
        </w:r>
      </w:p>
    </w:sdtContent>
  </w:sdt>
  <w:p w:rsidR="00BC5003" w:rsidRPr="003D1A35" w:rsidRDefault="002338B8" w:rsidP="00BE5FA8">
    <w:pPr>
      <w:pStyle w:val="Footer"/>
      <w:pBdr>
        <w:top w:val="single" w:sz="4" w:space="1" w:color="auto"/>
      </w:pBdr>
      <w:rPr>
        <w:rFonts w:cs="Arial"/>
        <w:color w:val="FF0000"/>
        <w:sz w:val="18"/>
      </w:rPr>
    </w:pPr>
    <w:r w:rsidRPr="00BE5FA8">
      <w:rPr>
        <w:rFonts w:cs="Arial"/>
        <w:sz w:val="18"/>
      </w:rPr>
      <w:t xml:space="preserve">Recrutare </w:t>
    </w:r>
    <w:r w:rsidR="00F4297B">
      <w:rPr>
        <w:rFonts w:cs="Arial"/>
        <w:sz w:val="18"/>
      </w:rPr>
      <w:t xml:space="preserve">membru CA </w:t>
    </w:r>
    <w:r w:rsidR="006B32D8" w:rsidRPr="006B32D8">
      <w:rPr>
        <w:rFonts w:cs="Arial"/>
        <w:sz w:val="18"/>
      </w:rPr>
      <w:t>THERMOENERGY GROUP S.A. BACĂU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83" w:rsidRDefault="00BD6483" w:rsidP="00BE5FA8">
      <w:r>
        <w:separator/>
      </w:r>
    </w:p>
  </w:footnote>
  <w:footnote w:type="continuationSeparator" w:id="0">
    <w:p w:rsidR="00BD6483" w:rsidRDefault="00BD6483" w:rsidP="00BE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03" w:rsidRDefault="00BC5003" w:rsidP="00BE5F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927206"/>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213715"/>
    <w:multiLevelType w:val="hybridMultilevel"/>
    <w:tmpl w:val="C422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9B22B0"/>
    <w:multiLevelType w:val="multilevel"/>
    <w:tmpl w:val="0C509B92"/>
    <w:lvl w:ilvl="0">
      <w:start w:val="1"/>
      <w:numFmt w:val="decimal"/>
      <w:lvlText w:val="%1."/>
      <w:lvlJc w:val="left"/>
      <w:pPr>
        <w:tabs>
          <w:tab w:val="num" w:pos="786"/>
        </w:tabs>
        <w:ind w:left="786"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3C660B"/>
    <w:multiLevelType w:val="hybridMultilevel"/>
    <w:tmpl w:val="1CE86B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B70FE"/>
    <w:multiLevelType w:val="hybridMultilevel"/>
    <w:tmpl w:val="46361244"/>
    <w:lvl w:ilvl="0" w:tplc="86B2F20E">
      <w:start w:val="1"/>
      <w:numFmt w:val="bullet"/>
      <w:lvlText w:val="-"/>
      <w:lvlJc w:val="left"/>
      <w:pPr>
        <w:ind w:left="2325" w:hanging="360"/>
      </w:pPr>
      <w:rPr>
        <w:rFonts w:ascii="Calibri" w:eastAsiaTheme="minorHAnsi" w:hAnsi="Calibri" w:cs="Calibri"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7B5507F"/>
    <w:multiLevelType w:val="hybridMultilevel"/>
    <w:tmpl w:val="CC9AB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87A1D"/>
    <w:multiLevelType w:val="hybridMultilevel"/>
    <w:tmpl w:val="FF3E7D7A"/>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4">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5">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7">
    <w:nsid w:val="55B12308"/>
    <w:multiLevelType w:val="hybridMultilevel"/>
    <w:tmpl w:val="A43AD432"/>
    <w:lvl w:ilvl="0" w:tplc="86B2F20E">
      <w:start w:val="1"/>
      <w:numFmt w:val="bullet"/>
      <w:lvlText w:val="-"/>
      <w:lvlJc w:val="left"/>
      <w:pPr>
        <w:ind w:left="555" w:hanging="360"/>
      </w:pPr>
      <w:rPr>
        <w:rFonts w:ascii="Calibri" w:eastAsiaTheme="minorHAnsi" w:hAnsi="Calibri" w:cs="Calibri"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D444714"/>
    <w:multiLevelType w:val="hybridMultilevel"/>
    <w:tmpl w:val="13D071E8"/>
    <w:lvl w:ilvl="0" w:tplc="04180017">
      <w:start w:val="1"/>
      <w:numFmt w:val="lowerLetter"/>
      <w:lvlText w:val="%1)"/>
      <w:lvlJc w:val="left"/>
      <w:pPr>
        <w:ind w:left="720" w:hanging="360"/>
      </w:pPr>
    </w:lvl>
    <w:lvl w:ilvl="1" w:tplc="4AAAED88">
      <w:start w:val="1"/>
      <w:numFmt w:val="decimal"/>
      <w:lvlText w:val="%2."/>
      <w:lvlJc w:val="left"/>
      <w:pPr>
        <w:ind w:left="1770" w:hanging="6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62E52C32"/>
    <w:multiLevelType w:val="multilevel"/>
    <w:tmpl w:val="0C509B92"/>
    <w:lvl w:ilvl="0">
      <w:start w:val="1"/>
      <w:numFmt w:val="decimal"/>
      <w:lvlText w:val="%1."/>
      <w:lvlJc w:val="left"/>
      <w:pPr>
        <w:tabs>
          <w:tab w:val="num" w:pos="786"/>
        </w:tabs>
        <w:ind w:left="786"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372E8"/>
    <w:multiLevelType w:val="hybridMultilevel"/>
    <w:tmpl w:val="0570078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3">
    <w:nsid w:val="7EFE336C"/>
    <w:multiLevelType w:val="hybridMultilevel"/>
    <w:tmpl w:val="D92E41F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15"/>
  </w:num>
  <w:num w:numId="2">
    <w:abstractNumId w:val="18"/>
  </w:num>
  <w:num w:numId="3">
    <w:abstractNumId w:val="2"/>
  </w:num>
  <w:num w:numId="4">
    <w:abstractNumId w:val="0"/>
  </w:num>
  <w:num w:numId="5">
    <w:abstractNumId w:val="5"/>
  </w:num>
  <w:num w:numId="6">
    <w:abstractNumId w:val="7"/>
  </w:num>
  <w:num w:numId="7">
    <w:abstractNumId w:val="10"/>
  </w:num>
  <w:num w:numId="8">
    <w:abstractNumId w:val="1"/>
  </w:num>
  <w:num w:numId="9">
    <w:abstractNumId w:val="14"/>
  </w:num>
  <w:num w:numId="10">
    <w:abstractNumId w:val="16"/>
  </w:num>
  <w:num w:numId="11">
    <w:abstractNumId w:val="19"/>
  </w:num>
  <w:num w:numId="12">
    <w:abstractNumId w:val="11"/>
  </w:num>
  <w:num w:numId="13">
    <w:abstractNumId w:val="20"/>
  </w:num>
  <w:num w:numId="14">
    <w:abstractNumId w:val="12"/>
  </w:num>
  <w:num w:numId="15">
    <w:abstractNumId w:val="4"/>
  </w:num>
  <w:num w:numId="16">
    <w:abstractNumId w:val="8"/>
  </w:num>
  <w:num w:numId="17">
    <w:abstractNumId w:val="17"/>
  </w:num>
  <w:num w:numId="18">
    <w:abstractNumId w:val="22"/>
  </w:num>
  <w:num w:numId="19">
    <w:abstractNumId w:val="9"/>
  </w:num>
  <w:num w:numId="20">
    <w:abstractNumId w:val="13"/>
  </w:num>
  <w:num w:numId="21">
    <w:abstractNumId w:val="23"/>
  </w:num>
  <w:num w:numId="22">
    <w:abstractNumId w:val="21"/>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D5"/>
    <w:rsid w:val="000026CD"/>
    <w:rsid w:val="0003124A"/>
    <w:rsid w:val="000355F9"/>
    <w:rsid w:val="00071EE3"/>
    <w:rsid w:val="000904AB"/>
    <w:rsid w:val="000E5661"/>
    <w:rsid w:val="00101578"/>
    <w:rsid w:val="00104B95"/>
    <w:rsid w:val="00104F6C"/>
    <w:rsid w:val="00111D7B"/>
    <w:rsid w:val="00122D7B"/>
    <w:rsid w:val="00126287"/>
    <w:rsid w:val="00135AD6"/>
    <w:rsid w:val="00140E24"/>
    <w:rsid w:val="001519D4"/>
    <w:rsid w:val="00155C17"/>
    <w:rsid w:val="00164E2D"/>
    <w:rsid w:val="0018227E"/>
    <w:rsid w:val="00195697"/>
    <w:rsid w:val="001A41B2"/>
    <w:rsid w:val="002114DB"/>
    <w:rsid w:val="00215F3F"/>
    <w:rsid w:val="002338B8"/>
    <w:rsid w:val="00237B92"/>
    <w:rsid w:val="002403EC"/>
    <w:rsid w:val="0024094F"/>
    <w:rsid w:val="00250737"/>
    <w:rsid w:val="00252022"/>
    <w:rsid w:val="00260EB5"/>
    <w:rsid w:val="00276019"/>
    <w:rsid w:val="00287E18"/>
    <w:rsid w:val="002B7D01"/>
    <w:rsid w:val="002D2913"/>
    <w:rsid w:val="002D7E77"/>
    <w:rsid w:val="00345BFC"/>
    <w:rsid w:val="00367ECE"/>
    <w:rsid w:val="003833E8"/>
    <w:rsid w:val="0039398E"/>
    <w:rsid w:val="003A3E1D"/>
    <w:rsid w:val="003B18DB"/>
    <w:rsid w:val="003B26ED"/>
    <w:rsid w:val="003B58B9"/>
    <w:rsid w:val="003C0A9E"/>
    <w:rsid w:val="003D1A35"/>
    <w:rsid w:val="003D253B"/>
    <w:rsid w:val="003D270F"/>
    <w:rsid w:val="003D6ED3"/>
    <w:rsid w:val="003E1914"/>
    <w:rsid w:val="004025C5"/>
    <w:rsid w:val="00403B26"/>
    <w:rsid w:val="0040735B"/>
    <w:rsid w:val="004451BD"/>
    <w:rsid w:val="00445955"/>
    <w:rsid w:val="004459CA"/>
    <w:rsid w:val="00477D0C"/>
    <w:rsid w:val="0048775F"/>
    <w:rsid w:val="0049229E"/>
    <w:rsid w:val="004D6504"/>
    <w:rsid w:val="004E55CA"/>
    <w:rsid w:val="004F62A1"/>
    <w:rsid w:val="005141B2"/>
    <w:rsid w:val="005142EB"/>
    <w:rsid w:val="0051483D"/>
    <w:rsid w:val="00540FC8"/>
    <w:rsid w:val="0054763D"/>
    <w:rsid w:val="00552302"/>
    <w:rsid w:val="00567278"/>
    <w:rsid w:val="00577DD9"/>
    <w:rsid w:val="00581E84"/>
    <w:rsid w:val="00593DC6"/>
    <w:rsid w:val="005C7FB2"/>
    <w:rsid w:val="005E1961"/>
    <w:rsid w:val="005E73EA"/>
    <w:rsid w:val="00635F31"/>
    <w:rsid w:val="006652CF"/>
    <w:rsid w:val="00665846"/>
    <w:rsid w:val="006753F3"/>
    <w:rsid w:val="006818C2"/>
    <w:rsid w:val="00682C2C"/>
    <w:rsid w:val="006A0949"/>
    <w:rsid w:val="006B32D8"/>
    <w:rsid w:val="006C66B5"/>
    <w:rsid w:val="006C7000"/>
    <w:rsid w:val="00700E6F"/>
    <w:rsid w:val="007130B3"/>
    <w:rsid w:val="00737184"/>
    <w:rsid w:val="00741DF3"/>
    <w:rsid w:val="00760088"/>
    <w:rsid w:val="007B0C5D"/>
    <w:rsid w:val="007B3AB5"/>
    <w:rsid w:val="007C0DDC"/>
    <w:rsid w:val="007C21F8"/>
    <w:rsid w:val="007C5E00"/>
    <w:rsid w:val="007D08C1"/>
    <w:rsid w:val="007E727F"/>
    <w:rsid w:val="00801C02"/>
    <w:rsid w:val="00811F04"/>
    <w:rsid w:val="008326D2"/>
    <w:rsid w:val="008408F9"/>
    <w:rsid w:val="0085103B"/>
    <w:rsid w:val="008552EB"/>
    <w:rsid w:val="00861509"/>
    <w:rsid w:val="00866D31"/>
    <w:rsid w:val="008B63A9"/>
    <w:rsid w:val="008C3C80"/>
    <w:rsid w:val="008D7A33"/>
    <w:rsid w:val="008F619E"/>
    <w:rsid w:val="00906099"/>
    <w:rsid w:val="009141EA"/>
    <w:rsid w:val="00916E53"/>
    <w:rsid w:val="00922B55"/>
    <w:rsid w:val="00923229"/>
    <w:rsid w:val="00943211"/>
    <w:rsid w:val="00955A61"/>
    <w:rsid w:val="00964AF8"/>
    <w:rsid w:val="00982F76"/>
    <w:rsid w:val="009A5F5A"/>
    <w:rsid w:val="009B7119"/>
    <w:rsid w:val="00A04891"/>
    <w:rsid w:val="00A32F21"/>
    <w:rsid w:val="00A4112F"/>
    <w:rsid w:val="00A7222B"/>
    <w:rsid w:val="00A93DB7"/>
    <w:rsid w:val="00AA5B88"/>
    <w:rsid w:val="00AB079A"/>
    <w:rsid w:val="00AB3468"/>
    <w:rsid w:val="00AD7712"/>
    <w:rsid w:val="00B176A0"/>
    <w:rsid w:val="00B22982"/>
    <w:rsid w:val="00B37F3B"/>
    <w:rsid w:val="00B53053"/>
    <w:rsid w:val="00B60F8D"/>
    <w:rsid w:val="00BB28BB"/>
    <w:rsid w:val="00BB5912"/>
    <w:rsid w:val="00BC0696"/>
    <w:rsid w:val="00BC5003"/>
    <w:rsid w:val="00BD6483"/>
    <w:rsid w:val="00BE4E95"/>
    <w:rsid w:val="00BE5FA8"/>
    <w:rsid w:val="00C2273D"/>
    <w:rsid w:val="00C53131"/>
    <w:rsid w:val="00C834E7"/>
    <w:rsid w:val="00C839CF"/>
    <w:rsid w:val="00C83BEF"/>
    <w:rsid w:val="00C8604C"/>
    <w:rsid w:val="00C86196"/>
    <w:rsid w:val="00C90500"/>
    <w:rsid w:val="00CD5167"/>
    <w:rsid w:val="00CE29AB"/>
    <w:rsid w:val="00CE39B7"/>
    <w:rsid w:val="00CF072D"/>
    <w:rsid w:val="00D634CF"/>
    <w:rsid w:val="00D74B04"/>
    <w:rsid w:val="00D75C01"/>
    <w:rsid w:val="00DE2C20"/>
    <w:rsid w:val="00E15F4C"/>
    <w:rsid w:val="00E34C64"/>
    <w:rsid w:val="00E5791D"/>
    <w:rsid w:val="00E704D5"/>
    <w:rsid w:val="00E82BC1"/>
    <w:rsid w:val="00E91E5E"/>
    <w:rsid w:val="00EA232A"/>
    <w:rsid w:val="00EA5E17"/>
    <w:rsid w:val="00EC5613"/>
    <w:rsid w:val="00EE33A9"/>
    <w:rsid w:val="00EF3DD7"/>
    <w:rsid w:val="00F008DA"/>
    <w:rsid w:val="00F041CD"/>
    <w:rsid w:val="00F06F1D"/>
    <w:rsid w:val="00F146EE"/>
    <w:rsid w:val="00F2190A"/>
    <w:rsid w:val="00F31B47"/>
    <w:rsid w:val="00F4297B"/>
    <w:rsid w:val="00F44B45"/>
    <w:rsid w:val="00F64A71"/>
    <w:rsid w:val="00F9067F"/>
    <w:rsid w:val="00FA524B"/>
    <w:rsid w:val="00FB31E3"/>
    <w:rsid w:val="00FD14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0CE44-C0F7-483A-8BD7-410DFB70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77"/>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943211"/>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99"/>
    <w:rsid w:val="00C8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20201214">
      <w:bodyDiv w:val="1"/>
      <w:marLeft w:val="0"/>
      <w:marRight w:val="0"/>
      <w:marTop w:val="0"/>
      <w:marBottom w:val="0"/>
      <w:divBdr>
        <w:top w:val="none" w:sz="0" w:space="0" w:color="auto"/>
        <w:left w:val="none" w:sz="0" w:space="0" w:color="auto"/>
        <w:bottom w:val="none" w:sz="0" w:space="0" w:color="auto"/>
        <w:right w:val="none" w:sz="0" w:space="0" w:color="auto"/>
      </w:divBdr>
      <w:divsChild>
        <w:div w:id="42414669">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ulbacau.ro" TargetMode="External"/><Relationship Id="rId3" Type="http://schemas.openxmlformats.org/officeDocument/2006/relationships/settings" Target="settings.xml"/><Relationship Id="rId7" Type="http://schemas.openxmlformats.org/officeDocument/2006/relationships/hyperlink" Target="http://www.municipiulbaca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Pintilie Isabela</cp:lastModifiedBy>
  <cp:revision>4</cp:revision>
  <cp:lastPrinted>2021-03-15T13:51:00Z</cp:lastPrinted>
  <dcterms:created xsi:type="dcterms:W3CDTF">2022-04-27T11:08:00Z</dcterms:created>
  <dcterms:modified xsi:type="dcterms:W3CDTF">2022-04-27T12:26:00Z</dcterms:modified>
</cp:coreProperties>
</file>